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Экономическое обоснование проектов в транспортной отрасли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Экономика и управление на предприятиях транспортного комплекса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A2EE593" w:rsidR="00A73C3F" w:rsidRPr="003F62A9" w:rsidRDefault="00A73C3F" w:rsidP="00A73C3F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232583">
              <w:rPr>
                <w:sz w:val="20"/>
                <w:szCs w:val="20"/>
              </w:rPr>
              <w:t xml:space="preserve">к.э.н, </w:t>
            </w:r>
            <w:proofErr w:type="spellStart"/>
            <w:r w:rsidRPr="00232583">
              <w:rPr>
                <w:sz w:val="20"/>
                <w:szCs w:val="20"/>
              </w:rPr>
              <w:t>Абуев</w:t>
            </w:r>
            <w:proofErr w:type="spellEnd"/>
            <w:r w:rsidRPr="00232583">
              <w:rPr>
                <w:sz w:val="20"/>
                <w:szCs w:val="20"/>
              </w:rPr>
              <w:t xml:space="preserve"> </w:t>
            </w:r>
            <w:proofErr w:type="spellStart"/>
            <w:r w:rsidRPr="00232583">
              <w:rPr>
                <w:sz w:val="20"/>
                <w:szCs w:val="20"/>
              </w:rPr>
              <w:t>Назим</w:t>
            </w:r>
            <w:proofErr w:type="spellEnd"/>
            <w:r w:rsidRPr="00232583">
              <w:rPr>
                <w:sz w:val="20"/>
                <w:szCs w:val="20"/>
              </w:rPr>
              <w:t xml:space="preserve"> </w:t>
            </w:r>
            <w:proofErr w:type="spellStart"/>
            <w:r w:rsidRPr="00232583">
              <w:rPr>
                <w:sz w:val="20"/>
                <w:szCs w:val="20"/>
              </w:rPr>
              <w:t>Мирзеханович</w:t>
            </w:r>
            <w:proofErr w:type="spellEnd"/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392B8FE" w:rsidR="0041008F" w:rsidRPr="003F62A9" w:rsidRDefault="00232583" w:rsidP="00FE07B2">
            <w:pPr>
              <w:rPr>
                <w:sz w:val="20"/>
                <w:szCs w:val="20"/>
              </w:rPr>
            </w:pPr>
            <w:r w:rsidRPr="00232583">
              <w:rPr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22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2F50BF8F" w:rsidR="0041008F" w:rsidRPr="003F62A9" w:rsidRDefault="00232583" w:rsidP="00FE07B2">
            <w:pPr>
              <w:jc w:val="both"/>
            </w:pPr>
            <w:r w:rsidRPr="00232583"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D949FFC" w:rsidR="003E2CE6" w:rsidRPr="003F62A9" w:rsidRDefault="00296736" w:rsidP="003E2CE6">
      <w:pPr>
        <w:jc w:val="center"/>
      </w:pPr>
      <w:r>
        <w:t>2026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bookmarkStart w:id="0" w:name="_GoBack"/>
    <w:bookmarkEnd w:id="0"/>
    <w:p w14:paraId="0DDD29F4" w14:textId="77777777" w:rsidR="00232583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31827443" w:history="1">
        <w:r w:rsidR="00232583" w:rsidRPr="00F02239">
          <w:rPr>
            <w:rStyle w:val="a4"/>
            <w:b/>
            <w:bCs/>
            <w:noProof/>
          </w:rPr>
          <w:t>1.</w:t>
        </w:r>
        <w:r w:rsidR="0023258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2583" w:rsidRPr="00F02239">
          <w:rPr>
            <w:rStyle w:val="a4"/>
            <w:b/>
            <w:noProof/>
          </w:rPr>
          <w:t>ЦЕЛЬ ОСВОЕНИЯ ДИСЦИПЛИНЫ</w:t>
        </w:r>
        <w:r w:rsidR="00232583">
          <w:rPr>
            <w:noProof/>
            <w:webHidden/>
          </w:rPr>
          <w:tab/>
        </w:r>
        <w:r w:rsidR="00232583">
          <w:rPr>
            <w:noProof/>
            <w:webHidden/>
          </w:rPr>
          <w:fldChar w:fldCharType="begin"/>
        </w:r>
        <w:r w:rsidR="00232583">
          <w:rPr>
            <w:noProof/>
            <w:webHidden/>
          </w:rPr>
          <w:instrText xml:space="preserve"> PAGEREF _Toc231827443 \h </w:instrText>
        </w:r>
        <w:r w:rsidR="00232583">
          <w:rPr>
            <w:noProof/>
            <w:webHidden/>
          </w:rPr>
        </w:r>
        <w:r w:rsidR="00232583">
          <w:rPr>
            <w:noProof/>
            <w:webHidden/>
          </w:rPr>
          <w:fldChar w:fldCharType="separate"/>
        </w:r>
        <w:r w:rsidR="00232583">
          <w:rPr>
            <w:noProof/>
            <w:webHidden/>
          </w:rPr>
          <w:t>3</w:t>
        </w:r>
        <w:r w:rsidR="00232583">
          <w:rPr>
            <w:noProof/>
            <w:webHidden/>
          </w:rPr>
          <w:fldChar w:fldCharType="end"/>
        </w:r>
      </w:hyperlink>
    </w:p>
    <w:p w14:paraId="789F1BA0" w14:textId="77777777" w:rsidR="00232583" w:rsidRDefault="0023258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27444" w:history="1">
        <w:r w:rsidRPr="00F02239">
          <w:rPr>
            <w:rStyle w:val="a4"/>
            <w:b/>
            <w:bC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02239">
          <w:rPr>
            <w:rStyle w:val="a4"/>
            <w:b/>
            <w:noProof/>
          </w:rPr>
          <w:t>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_Toc231827444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F3CCDA" w14:textId="77777777" w:rsidR="00232583" w:rsidRDefault="0023258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27445" w:history="1">
        <w:r w:rsidRPr="00F02239">
          <w:rPr>
            <w:rStyle w:val="a4"/>
            <w:b/>
            <w:bCs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02239">
          <w:rPr>
            <w:rStyle w:val="a4"/>
            <w:b/>
            <w:noProof/>
          </w:rPr>
          <w:t>ПЛАНИРУЕМЫЕ РЕЗУЛЬТАТЫ ОБУЧЕНИЯ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_Toc231827445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06871C" w14:textId="77777777" w:rsidR="00232583" w:rsidRDefault="0023258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27446" w:history="1">
        <w:r w:rsidRPr="00F02239">
          <w:rPr>
            <w:rStyle w:val="a4"/>
            <w:b/>
            <w:bCs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02239">
          <w:rPr>
            <w:rStyle w:val="a4"/>
            <w:b/>
            <w:noProof/>
          </w:rPr>
          <w:t>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_Toc231827446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37A14B1" w14:textId="77777777" w:rsidR="00232583" w:rsidRDefault="0023258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27447" w:history="1">
        <w:r w:rsidRPr="00F02239">
          <w:rPr>
            <w:rStyle w:val="a4"/>
            <w:b/>
            <w:bCs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02239">
          <w:rPr>
            <w:rStyle w:val="a4"/>
            <w:b/>
            <w:noProof/>
          </w:rPr>
          <w:t>ПРОЕКТНАЯ РАБОТА ОБУЧАЮЩИХСЯ ПРИ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_Toc231827447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D7883C4" w14:textId="77777777" w:rsidR="00232583" w:rsidRDefault="0023258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27448" w:history="1">
        <w:r w:rsidRPr="00F02239">
          <w:rPr>
            <w:rStyle w:val="a4"/>
            <w:b/>
            <w:bCs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02239">
          <w:rPr>
            <w:rStyle w:val="a4"/>
            <w:b/>
            <w:noProof/>
          </w:rPr>
          <w:t>РЕСУРСНОЕ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_Toc231827448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364029F" w14:textId="77777777" w:rsidR="00232583" w:rsidRDefault="0023258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27449" w:history="1">
        <w:r w:rsidRPr="00F02239">
          <w:rPr>
            <w:rStyle w:val="a4"/>
            <w:b/>
            <w:bCs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02239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_Toc231827449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EC5505F" w14:textId="77777777" w:rsidR="00232583" w:rsidRDefault="0023258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27450" w:history="1">
        <w:r w:rsidRPr="00F02239">
          <w:rPr>
            <w:rStyle w:val="a4"/>
            <w:b/>
            <w:bCs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02239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_Toc231827450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2A938B5" w14:textId="77777777" w:rsidR="00232583" w:rsidRDefault="0023258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27451" w:history="1">
        <w:r w:rsidRPr="00F02239">
          <w:rPr>
            <w:rStyle w:val="a4"/>
            <w:b/>
            <w:bC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02239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_Toc231827451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232583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31827443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232583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232583" w14:paraId="3F4E85D8" w14:textId="77777777" w:rsidTr="007E7E3F">
        <w:tc>
          <w:tcPr>
            <w:tcW w:w="988" w:type="dxa"/>
          </w:tcPr>
          <w:p w14:paraId="45F75FF3" w14:textId="77777777" w:rsidR="007E7E3F" w:rsidRPr="0023258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32583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23258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32583">
              <w:t>Формирование комплекса методических и практических подходов к управлению проектами в транспортной отрасли на всех этапах их жизненного цикла, включая разработку экономического обоснования, а также интеграцию информационных и интеллектуальных технологий, средств кибербезопасности и таможенного сопровождения для обеспечения экономической эффективности и защиты профессиональной деятельности.</w:t>
            </w:r>
          </w:p>
        </w:tc>
      </w:tr>
    </w:tbl>
    <w:p w14:paraId="4271870F" w14:textId="77777777" w:rsidR="007E7E3F" w:rsidRPr="00232583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232583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31827444"/>
      <w:r w:rsidRPr="00232583">
        <w:rPr>
          <w:b/>
          <w:szCs w:val="28"/>
        </w:rPr>
        <w:t>МЕСТО ДИСЦИПЛИН</w:t>
      </w:r>
      <w:r w:rsidR="009962A4" w:rsidRPr="00232583">
        <w:rPr>
          <w:b/>
          <w:szCs w:val="28"/>
        </w:rPr>
        <w:t>Ы</w:t>
      </w:r>
      <w:r w:rsidR="002506C9" w:rsidRPr="00232583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232583">
        <w:rPr>
          <w:b/>
          <w:szCs w:val="28"/>
        </w:rPr>
        <w:t xml:space="preserve"> </w:t>
      </w:r>
    </w:p>
    <w:p w14:paraId="6409462E" w14:textId="77777777" w:rsidR="0033602F" w:rsidRPr="00232583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232583" w:rsidRDefault="007E7E3F" w:rsidP="00232583">
      <w:pPr>
        <w:tabs>
          <w:tab w:val="left" w:leader="underscore" w:pos="9322"/>
        </w:tabs>
        <w:ind w:firstLine="709"/>
        <w:jc w:val="both"/>
      </w:pPr>
      <w:r w:rsidRPr="00232583">
        <w:t>Дисциплина Б</w:t>
      </w:r>
      <w:proofErr w:type="gramStart"/>
      <w:r w:rsidRPr="00232583">
        <w:t>1</w:t>
      </w:r>
      <w:proofErr w:type="gramEnd"/>
      <w:r w:rsidRPr="00232583">
        <w:t>.В Проект: Экономическое обоснование проектов в транспортной отрасли относится к части, формируемой участниками образовательных отношений Блока 1.</w:t>
      </w:r>
      <w:r w:rsidR="0041008F" w:rsidRPr="00232583">
        <w:t>.</w:t>
      </w:r>
    </w:p>
    <w:p w14:paraId="7FCAF41F" w14:textId="77777777" w:rsidR="0041008F" w:rsidRPr="00232583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232583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232583">
        <w:t>Реализация дисциплины, как компонента образовательной программы</w:t>
      </w:r>
      <w:r w:rsidR="009B1C6D" w:rsidRPr="00232583">
        <w:t>,</w:t>
      </w:r>
      <w:r w:rsidRPr="00232583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232583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23258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31827445"/>
      <w:r w:rsidRPr="00232583">
        <w:rPr>
          <w:b/>
          <w:szCs w:val="28"/>
        </w:rPr>
        <w:t xml:space="preserve">ПЛАНИРУЕМЫЕ РЕЗУЛЬТАТЫ </w:t>
      </w:r>
      <w:proofErr w:type="gramStart"/>
      <w:r w:rsidRPr="00232583">
        <w:rPr>
          <w:b/>
          <w:szCs w:val="28"/>
        </w:rPr>
        <w:t xml:space="preserve">ОБУЧЕНИЯ </w:t>
      </w:r>
      <w:r w:rsidR="004F4C32" w:rsidRPr="00232583">
        <w:rPr>
          <w:b/>
          <w:szCs w:val="28"/>
        </w:rPr>
        <w:t>П</w:t>
      </w:r>
      <w:r w:rsidR="0041008F" w:rsidRPr="00232583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232583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967"/>
        <w:gridCol w:w="5754"/>
      </w:tblGrid>
      <w:tr w:rsidR="003F62A9" w:rsidRPr="00232583" w14:paraId="02AF23F0" w14:textId="77777777" w:rsidTr="00232583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23258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32583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23258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32583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232583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232583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232583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232583" w14:paraId="11F25035" w14:textId="77777777" w:rsidTr="0023258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23258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32583">
              <w:t xml:space="preserve">УК-2 - Способен определять круг задач в </w:t>
            </w:r>
            <w:proofErr w:type="gramStart"/>
            <w:r w:rsidRPr="00232583">
              <w:t>рамках</w:t>
            </w:r>
            <w:proofErr w:type="gramEnd"/>
            <w:r w:rsidRPr="00232583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23258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32583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23258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32583">
              <w:rPr>
                <w:sz w:val="22"/>
              </w:rPr>
              <w:t>Знать:</w:t>
            </w:r>
          </w:p>
          <w:p w14:paraId="488787C2" w14:textId="77777777" w:rsidR="00FC4E48" w:rsidRPr="0023258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32583">
              <w:t>действующие правовые нормы, регулирующие транспортную деятельность, таможенное дело и информационную безопасность в РФ; методы формализации целей и декомпозиции задач на этапах жизненного цикла проекта; типовые ограничения в транспортных проектах; критерии выбора оптимальных способов решения задач в условиях неопределенности.</w:t>
            </w:r>
          </w:p>
          <w:p w14:paraId="126FEACE" w14:textId="77777777" w:rsidR="00FC4E48" w:rsidRPr="0023258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32583">
              <w:rPr>
                <w:sz w:val="22"/>
              </w:rPr>
              <w:t>Уметь:</w:t>
            </w:r>
          </w:p>
          <w:p w14:paraId="6A8FA5B1" w14:textId="77777777" w:rsidR="00FC4E48" w:rsidRPr="0023258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32583">
              <w:t xml:space="preserve">определять круг задач проекта по экономическому обоснованию транспортных проектов, включая задачи оценки доходов, расходов, себестоимости и </w:t>
            </w:r>
            <w:proofErr w:type="spellStart"/>
            <w:r w:rsidRPr="00232583">
              <w:t>кибербезопасности</w:t>
            </w:r>
            <w:proofErr w:type="spellEnd"/>
            <w:r w:rsidRPr="00232583">
              <w:t>; сопоставлять возможные способы решения задач с действующими правовыми нормами; выбирать оптимальные методы сбора и обработки данных, учитывая ограничения по ресурсам и времени; применять интеллектуальные и информационные технологии для выбора решений.</w:t>
            </w:r>
          </w:p>
          <w:p w14:paraId="23D474BC" w14:textId="77777777" w:rsidR="002E5704" w:rsidRPr="002325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32583">
              <w:rPr>
                <w:sz w:val="22"/>
              </w:rPr>
              <w:t>Владеть:</w:t>
            </w:r>
          </w:p>
          <w:p w14:paraId="288F0652" w14:textId="77777777" w:rsidR="00996FB3" w:rsidRPr="0023258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32583">
              <w:t>навыками выбора оптимальных способов решения профессиональных задач на основе анализа правовых, ресурсных и технических ограничений; методами обоснования выбора решений в проектах транспортной отрасли с элементами экономического анализа;</w:t>
            </w:r>
            <w:r w:rsidRPr="00232583">
              <w:br/>
              <w:t>инструментарием оценки рисков и ограничений при принятии решений в условиях многокритериальности.</w:t>
            </w:r>
          </w:p>
        </w:tc>
      </w:tr>
      <w:tr w:rsidR="00996FB3" w:rsidRPr="00232583" w14:paraId="189B21EF" w14:textId="77777777" w:rsidTr="0023258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646F" w14:textId="77777777" w:rsidR="00996FB3" w:rsidRPr="0023258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32583">
              <w:t xml:space="preserve">ПК-2 - </w:t>
            </w:r>
            <w:proofErr w:type="gramStart"/>
            <w:r w:rsidRPr="00232583">
              <w:t>Способен</w:t>
            </w:r>
            <w:proofErr w:type="gramEnd"/>
            <w:r w:rsidRPr="00232583">
              <w:t xml:space="preserve"> определять доходы и расходы предприятия транспортной отрасли, составлять калькуляцию себестоимости, а также прогнозировать и организовывать бизнес-процессы на предприятиях транспортной отрасли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DACD" w14:textId="77777777" w:rsidR="00996FB3" w:rsidRPr="0023258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32583">
              <w:t xml:space="preserve">ПК-2.2 - </w:t>
            </w:r>
            <w:proofErr w:type="gramStart"/>
            <w:r w:rsidRPr="00232583">
              <w:t>Прогнозирует и организует</w:t>
            </w:r>
            <w:proofErr w:type="gramEnd"/>
            <w:r w:rsidRPr="00232583">
              <w:t xml:space="preserve"> бизнес-процессы на основе факторов, определяющих рыночную конъюнктуру в транспортной отрасли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DA91" w14:textId="77777777" w:rsidR="00FC4E48" w:rsidRPr="0023258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32583">
              <w:rPr>
                <w:sz w:val="22"/>
              </w:rPr>
              <w:t>Знать:</w:t>
            </w:r>
          </w:p>
          <w:p w14:paraId="1182BC54" w14:textId="77777777" w:rsidR="00FC4E48" w:rsidRPr="00232583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32583">
              <w:t xml:space="preserve">факторы, определяющие рыночную конъюнктуру транспортной отрасли; методы прогнозирования доходов, расходов и себестоимости перевозок/таможенного сопровождения; принципы организации бизнес-процессов транспортного предприятия с учетом внедрения информационных систем и требований </w:t>
            </w:r>
            <w:proofErr w:type="spellStart"/>
            <w:r w:rsidRPr="00232583">
              <w:t>кибербезопасности</w:t>
            </w:r>
            <w:proofErr w:type="spellEnd"/>
            <w:r w:rsidRPr="00232583">
              <w:t>; нормативно-правовую базу таможенного дела, влияющую на бизнес-процессы.</w:t>
            </w:r>
            <w:proofErr w:type="gramEnd"/>
          </w:p>
          <w:p w14:paraId="5F7F9936" w14:textId="77777777" w:rsidR="00FC4E48" w:rsidRPr="0023258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32583">
              <w:rPr>
                <w:sz w:val="22"/>
              </w:rPr>
              <w:t>Уметь:</w:t>
            </w:r>
          </w:p>
          <w:p w14:paraId="3D259D62" w14:textId="77777777" w:rsidR="00FC4E48" w:rsidRPr="0023258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32583">
              <w:t>прогнозировать доходы и расходы предприятия транспортной отрасли с учетом рыночной конъюнктуры и проектных решений;</w:t>
            </w:r>
            <w:r w:rsidRPr="00232583">
              <w:br/>
              <w:t>организовывать бизнес-процессы таким образом, чтобы обеспечивать экономическую эффективность;</w:t>
            </w:r>
            <w:r w:rsidRPr="00232583">
              <w:br/>
              <w:t>выявлять факторы, влияющие на конъюнктуру, и использовать их для корректировки прогнозов и проектных решений.</w:t>
            </w:r>
          </w:p>
          <w:p w14:paraId="6713A09A" w14:textId="77777777" w:rsidR="002E5704" w:rsidRPr="0023258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32583">
              <w:rPr>
                <w:sz w:val="22"/>
              </w:rPr>
              <w:t>Владеть:</w:t>
            </w:r>
          </w:p>
          <w:p w14:paraId="77051247" w14:textId="77777777" w:rsidR="00996FB3" w:rsidRPr="0023258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gramStart"/>
            <w:r w:rsidRPr="00232583">
              <w:t>методами прогнозирования экономических показателей транспортного предприятия в рамках проектной деятельности;</w:t>
            </w:r>
            <w:r w:rsidRPr="00232583">
              <w:br/>
              <w:t>навыками организации бизнес-процессов с учетом меняющейся рыночной конъюнктуры, правовых норм и ресурсных ограничений;</w:t>
            </w:r>
            <w:r w:rsidRPr="00232583">
              <w:br/>
              <w:t>инструментарием анализа факторов внешней среды для принятия проектных решений в транспортной отрасли.</w:t>
            </w:r>
            <w:proofErr w:type="gramEnd"/>
          </w:p>
        </w:tc>
      </w:tr>
    </w:tbl>
    <w:p w14:paraId="17FBC19F" w14:textId="77777777" w:rsidR="00996FB3" w:rsidRPr="0023258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23258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31827446"/>
      <w:r w:rsidRPr="00232583">
        <w:rPr>
          <w:b/>
          <w:szCs w:val="28"/>
        </w:rPr>
        <w:t xml:space="preserve">СТРУКТУРА </w:t>
      </w:r>
      <w:r w:rsidR="007B7364" w:rsidRPr="00232583">
        <w:rPr>
          <w:b/>
          <w:szCs w:val="28"/>
        </w:rPr>
        <w:t xml:space="preserve">И СОДЕРЖАНИЕ </w:t>
      </w:r>
      <w:r w:rsidR="0041008F" w:rsidRPr="00232583">
        <w:rPr>
          <w:b/>
          <w:szCs w:val="28"/>
        </w:rPr>
        <w:t>ДИСЦИПЛИНЫ</w:t>
      </w:r>
      <w:bookmarkEnd w:id="7"/>
    </w:p>
    <w:p w14:paraId="14B7A7E5" w14:textId="77777777" w:rsidR="00CA7F28" w:rsidRPr="00232583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232583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23258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32583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232583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232583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232583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32583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232583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32583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232583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232583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232583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3258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23258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32583">
              <w:rPr>
                <w:lang w:bidi="ru-RU"/>
              </w:rPr>
              <w:t>Тема 1. Теоретико-методологические основы экономического обоснования проектов в транспортной отрасли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23258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32583">
              <w:rPr>
                <w:lang w:bidi="ru-RU"/>
              </w:rPr>
              <w:t>Образовательная экосистема проектной деятельности в сфере экономического обоснования проектов в транспортной отрасли: понятие, особенности, структура, проблемы и перспективы развития.</w:t>
            </w:r>
            <w:r w:rsidRPr="00232583">
              <w:rPr>
                <w:lang w:bidi="ru-RU"/>
              </w:rPr>
              <w:br/>
              <w:t xml:space="preserve">Проект в сфере экономического обоснования проектов в транспортной отрасли: понятие, типология, результаты, жизненный цикл проекта. Участники проекта в сфере экономического обоснования проектов в транспортной отрасли, их функции и зоны ответственности, индивидуальный профиль и траектория участника. Проблемы мотивации в проектной деятельности. Ценностные основания </w:t>
            </w:r>
            <w:proofErr w:type="gramStart"/>
            <w:r w:rsidRPr="00232583">
              <w:rPr>
                <w:lang w:bidi="ru-RU"/>
              </w:rPr>
              <w:t>проектной</w:t>
            </w:r>
            <w:proofErr w:type="gramEnd"/>
            <w:r w:rsidRPr="00232583">
              <w:rPr>
                <w:lang w:bidi="ru-RU"/>
              </w:rPr>
              <w:t xml:space="preserve"> деятельности. Оценка возможности реализации разных типов проектов в сфере экономического обоснования проектов в транспортной отрасли.</w:t>
            </w:r>
          </w:p>
        </w:tc>
      </w:tr>
      <w:tr w:rsidR="005D11CD" w:rsidRPr="00232583" w14:paraId="22BF027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9622" w14:textId="0C986D5C" w:rsidR="005D11CD" w:rsidRPr="00232583" w:rsidRDefault="0023258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54B2" w14:textId="77777777" w:rsidR="005D11CD" w:rsidRPr="0023258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32583">
              <w:rPr>
                <w:lang w:bidi="ru-RU"/>
              </w:rPr>
              <w:t xml:space="preserve">Тема 2. Актуальные проблемы управления проектами на </w:t>
            </w:r>
            <w:proofErr w:type="gramStart"/>
            <w:r w:rsidRPr="00232583">
              <w:rPr>
                <w:lang w:bidi="ru-RU"/>
              </w:rPr>
              <w:t>транспорте</w:t>
            </w:r>
            <w:proofErr w:type="gramEnd"/>
            <w:r w:rsidRPr="00232583">
              <w:rPr>
                <w:lang w:bidi="ru-RU"/>
              </w:rPr>
              <w:t xml:space="preserve"> в условиях цифровизации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8EF" w14:textId="77777777" w:rsidR="005D11CD" w:rsidRPr="0023258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32583">
              <w:rPr>
                <w:lang w:bidi="ru-RU"/>
              </w:rPr>
              <w:t>Деятельность в сфере экономического обоснования проектов в транспортной отрасли в экосистеме цифровой экономики.</w:t>
            </w:r>
            <w:r w:rsidRPr="00232583">
              <w:rPr>
                <w:lang w:bidi="ru-RU"/>
              </w:rPr>
              <w:br/>
              <w:t>Проблема как категория: понятие, характеристика, методика постановки и ошибки при выделении проблемы.</w:t>
            </w:r>
            <w:r w:rsidRPr="00232583">
              <w:rPr>
                <w:lang w:bidi="ru-RU"/>
              </w:rPr>
              <w:br/>
              <w:t>Особенности этапа жизненного цикла проекта.</w:t>
            </w:r>
            <w:r w:rsidRPr="00232583">
              <w:rPr>
                <w:lang w:bidi="ru-RU"/>
              </w:rPr>
              <w:br/>
              <w:t>Проблемы соотношения публичных и частных интересов при осуществлении деятельности в сфере экономического обоснования проектов в транспортной отрасли. Проблема субъективности в экономическом обосновании проектов. Проблемы правового регулирования транспортной деятельности и экономического обоснования проектов. Проблемы организации информационного взаимодействия субъектов транспортной отрасли. Проблемы применения технологий искусственного интеллекта в сфере экономического обоснования проектов в транспортной отрасли. Проблемы кибербезопасности в профессиональной деятельности в сфере экономического обоснования проектов в транспортной отрасли.</w:t>
            </w:r>
          </w:p>
        </w:tc>
      </w:tr>
      <w:tr w:rsidR="005D11CD" w:rsidRPr="00232583" w14:paraId="62AC545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BA25" w14:textId="215CEA3B" w:rsidR="005D11CD" w:rsidRPr="00232583" w:rsidRDefault="0023258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DD47" w14:textId="77777777" w:rsidR="005D11CD" w:rsidRPr="0023258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32583">
              <w:rPr>
                <w:lang w:bidi="ru-RU"/>
              </w:rPr>
              <w:t xml:space="preserve">Тема 3. Тематизация. Постановка цели, задач, формулирование гипотезы. Планирование </w:t>
            </w:r>
            <w:proofErr w:type="gramStart"/>
            <w:r w:rsidRPr="00232583">
              <w:rPr>
                <w:lang w:bidi="ru-RU"/>
              </w:rPr>
              <w:t>проектной</w:t>
            </w:r>
            <w:proofErr w:type="gramEnd"/>
            <w:r w:rsidRPr="00232583">
              <w:rPr>
                <w:lang w:bidi="ru-RU"/>
              </w:rPr>
              <w:t xml:space="preserve"> деятельности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3B4" w14:textId="77777777" w:rsidR="005D11CD" w:rsidRPr="0023258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32583">
              <w:rPr>
                <w:lang w:bidi="ru-RU"/>
              </w:rPr>
              <w:t xml:space="preserve">Подготовка к проектной деятельности в сфере экономического обоснования проектов в транспортной отрасли: особенности этапа жизненного цикла проекта. Методика формулирования темы проекта. Особенности и проблемы в организации работы со стейкхолдером (заказчиком проекта). Цель, задачи и гипотеза проекта в сфере экономического обоснования проектов в транспортной отрасли. Задачная форма организации </w:t>
            </w:r>
            <w:proofErr w:type="gramStart"/>
            <w:r w:rsidRPr="00232583">
              <w:rPr>
                <w:lang w:bidi="ru-RU"/>
              </w:rPr>
              <w:t>проектной</w:t>
            </w:r>
            <w:proofErr w:type="gramEnd"/>
            <w:r w:rsidRPr="00232583">
              <w:rPr>
                <w:lang w:bidi="ru-RU"/>
              </w:rPr>
              <w:t xml:space="preserve"> деятельности. Особенности организации среды проекта в сфере экономического обоснования проектов в транспортной отрасли: планирование, источники компетенций и ресурсов. Информационно-коммуникативные инструменты управления проектом в сфере экономического обоснования проектов в транспортной отрасли.</w:t>
            </w:r>
          </w:p>
        </w:tc>
      </w:tr>
      <w:tr w:rsidR="005D11CD" w:rsidRPr="00232583" w14:paraId="6C8C38A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99A6" w14:textId="05235919" w:rsidR="005D11CD" w:rsidRPr="00232583" w:rsidRDefault="0023258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3B70" w14:textId="77777777" w:rsidR="005D11CD" w:rsidRPr="0023258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32583">
              <w:rPr>
                <w:lang w:bidi="ru-RU"/>
              </w:rPr>
              <w:t>Тема 4. Реализация проекта: расчёт доходов, расходов, себестоимости и выбор оптимальных решений с учётом ресурсов и ограничений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1221" w14:textId="77777777" w:rsidR="005D11CD" w:rsidRPr="0023258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32583">
              <w:rPr>
                <w:lang w:bidi="ru-RU"/>
              </w:rPr>
              <w:t>Реализация проекта в сфере экономического обоснования проектов в транспортной отрасли: особенности этапа жизненного цикла проекта. Инструменты и методики реализации проекта. Реализация конкретного проекта в сфере экономического обоснования проектов в транспортной отрасли исходя из темы проекта. Экспертиза проекта в сфере экономического обоснования проектов в транспортной отрасли на этапе реализации: организация и проблемы.</w:t>
            </w:r>
          </w:p>
        </w:tc>
      </w:tr>
      <w:tr w:rsidR="005D11CD" w:rsidRPr="00232583" w14:paraId="15CDD42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49FE" w14:textId="676122EF" w:rsidR="005D11CD" w:rsidRPr="00232583" w:rsidRDefault="0023258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8CEF" w14:textId="77777777" w:rsidR="005D11CD" w:rsidRPr="0023258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32583">
              <w:rPr>
                <w:lang w:bidi="ru-RU"/>
              </w:rPr>
              <w:t>Тема 5. Оформление экономического обоснования проекта и его представление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89BC" w14:textId="77777777" w:rsidR="005D11CD" w:rsidRPr="0023258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32583">
              <w:rPr>
                <w:lang w:bidi="ru-RU"/>
              </w:rPr>
              <w:t xml:space="preserve">Оформление результатов проекта в сфере экономического обоснования проектов в транспортной отрасли и их представление: особенности этапа жизненного цикла проекта. Виды результатов проекта в сфере экономического обоснования проектов в транспортной отрасли. Методика </w:t>
            </w:r>
            <w:proofErr w:type="gramStart"/>
            <w:r w:rsidRPr="00232583">
              <w:rPr>
                <w:lang w:bidi="ru-RU"/>
              </w:rPr>
              <w:t>выбора формы представления результатов проекта</w:t>
            </w:r>
            <w:proofErr w:type="gramEnd"/>
            <w:r w:rsidRPr="00232583">
              <w:rPr>
                <w:lang w:bidi="ru-RU"/>
              </w:rPr>
              <w:t>. Оценка и экспертиза результатов проекта.</w:t>
            </w:r>
            <w:r w:rsidRPr="00232583">
              <w:rPr>
                <w:lang w:bidi="ru-RU"/>
              </w:rPr>
              <w:br/>
              <w:t>Варианты продолжения проекта в сфере экономического обоснования проектов в транспортной отрасли.</w:t>
            </w:r>
          </w:p>
        </w:tc>
      </w:tr>
      <w:tr w:rsidR="005D11CD" w:rsidRPr="00232583" w14:paraId="13572F8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BFDF" w14:textId="757BF345" w:rsidR="005D11CD" w:rsidRPr="00232583" w:rsidRDefault="0023258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853C" w14:textId="77777777" w:rsidR="005D11CD" w:rsidRPr="0023258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32583">
              <w:rPr>
                <w:lang w:bidi="ru-RU"/>
              </w:rPr>
              <w:t>Тема 6. Рефлексия сформированных компетенций  в области управления проектами транспортной отрасли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39E" w14:textId="77777777" w:rsidR="005D11CD" w:rsidRPr="0023258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32583">
              <w:rPr>
                <w:lang w:bidi="ru-RU"/>
              </w:rPr>
              <w:t>Рефлексия образовательных результатов проекта в сфере экономического обоснования проектов в транспортной отрасли: особенности этапа жизненного цикла проекта. Сложности выделения и рефлексии образовательных результатов проекта. Организация процесса рефлексии в проекте и оценка личностного опыта участников проекта. Образовательные результаты проекта в сфере экономического обоснования проектов в транспортной отрасли на разных этапах его жизненного цикла.</w:t>
            </w:r>
          </w:p>
        </w:tc>
      </w:tr>
    </w:tbl>
    <w:p w14:paraId="0BAA4BC4" w14:textId="77777777" w:rsidR="00E761A3" w:rsidRPr="00232583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232583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31827447"/>
      <w:r w:rsidRPr="00232583">
        <w:rPr>
          <w:b/>
          <w:szCs w:val="28"/>
        </w:rPr>
        <w:t xml:space="preserve">ПРОЕКТНАЯ РАБОТА </w:t>
      </w:r>
      <w:proofErr w:type="gramStart"/>
      <w:r w:rsidRPr="00232583">
        <w:rPr>
          <w:b/>
          <w:szCs w:val="28"/>
        </w:rPr>
        <w:t>ОБУЧАЮЩИХСЯ</w:t>
      </w:r>
      <w:proofErr w:type="gramEnd"/>
      <w:r w:rsidRPr="00232583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232583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232583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232583">
        <w:t xml:space="preserve">Реализация дисциплины осуществляется в виде проектной работы </w:t>
      </w:r>
      <w:proofErr w:type="gramStart"/>
      <w:r w:rsidRPr="00232583">
        <w:t>обучающихся</w:t>
      </w:r>
      <w:proofErr w:type="gramEnd"/>
      <w:r w:rsidRPr="00232583">
        <w:t xml:space="preserve"> и предусматривает возможность частичной реализации дисц</w:t>
      </w:r>
      <w:r w:rsidR="008F634D" w:rsidRPr="00232583">
        <w:t>иплины за пределами территории у</w:t>
      </w:r>
      <w:r w:rsidRPr="00232583">
        <w:t>ниверситета на базе профильной организации, с которой заключен договор</w:t>
      </w:r>
      <w:r w:rsidR="00662A4C" w:rsidRPr="00232583">
        <w:t xml:space="preserve"> о практической подготовке по данной ОПОП</w:t>
      </w:r>
      <w:r w:rsidRPr="00232583">
        <w:t xml:space="preserve">. </w:t>
      </w:r>
      <w:r w:rsidR="006F5307" w:rsidRPr="00232583">
        <w:t>Выбор конкретных заданий зависит от специфики деятельности</w:t>
      </w:r>
      <w:r w:rsidRPr="00232583">
        <w:t xml:space="preserve"> профильной организации</w:t>
      </w:r>
      <w:r w:rsidR="006F5307" w:rsidRPr="00232583">
        <w:t>.</w:t>
      </w:r>
    </w:p>
    <w:p w14:paraId="1F2B72F8" w14:textId="77777777" w:rsidR="006F5307" w:rsidRPr="00232583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23258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31827448"/>
      <w:bookmarkEnd w:id="5"/>
      <w:r w:rsidRPr="00232583">
        <w:rPr>
          <w:b/>
          <w:szCs w:val="28"/>
        </w:rPr>
        <w:t xml:space="preserve">РЕСУРСНОЕ ОБЕСПЕЧЕНИЕ </w:t>
      </w:r>
      <w:r w:rsidR="00EE68B0" w:rsidRPr="00232583">
        <w:rPr>
          <w:b/>
          <w:szCs w:val="28"/>
        </w:rPr>
        <w:t>ДИСЦИПЛИНЫ</w:t>
      </w:r>
      <w:bookmarkEnd w:id="9"/>
    </w:p>
    <w:p w14:paraId="7F4E66F2" w14:textId="77777777" w:rsidR="00735E71" w:rsidRPr="00232583" w:rsidRDefault="00735E71" w:rsidP="00E761A3">
      <w:pPr>
        <w:jc w:val="both"/>
      </w:pPr>
    </w:p>
    <w:p w14:paraId="7DD05543" w14:textId="77777777" w:rsidR="007B7364" w:rsidRPr="00232583" w:rsidRDefault="00735E71" w:rsidP="007B7364">
      <w:pPr>
        <w:jc w:val="both"/>
      </w:pPr>
      <w:r w:rsidRPr="00232583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232583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232583" w:rsidRDefault="00530A60" w:rsidP="003C73A5">
            <w:pPr>
              <w:jc w:val="center"/>
              <w:rPr>
                <w:b/>
                <w:sz w:val="22"/>
              </w:rPr>
            </w:pPr>
            <w:r w:rsidRPr="00232583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232583">
              <w:rPr>
                <w:b/>
                <w:sz w:val="22"/>
              </w:rPr>
              <w:t>.</w:t>
            </w:r>
            <w:proofErr w:type="gramEnd"/>
            <w:r w:rsidRPr="00232583">
              <w:rPr>
                <w:b/>
                <w:sz w:val="22"/>
              </w:rPr>
              <w:t xml:space="preserve"> </w:t>
            </w:r>
            <w:proofErr w:type="gramStart"/>
            <w:r w:rsidRPr="00232583">
              <w:rPr>
                <w:b/>
                <w:sz w:val="22"/>
              </w:rPr>
              <w:t>с</w:t>
            </w:r>
            <w:proofErr w:type="gramEnd"/>
            <w:r w:rsidRPr="00232583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232583" w:rsidRDefault="00530A60" w:rsidP="003C73A5">
            <w:pPr>
              <w:jc w:val="center"/>
              <w:rPr>
                <w:b/>
                <w:sz w:val="22"/>
              </w:rPr>
            </w:pPr>
            <w:r w:rsidRPr="00232583">
              <w:rPr>
                <w:b/>
                <w:sz w:val="22"/>
              </w:rPr>
              <w:t>Электронные ресурсы</w:t>
            </w:r>
          </w:p>
        </w:tc>
      </w:tr>
      <w:tr w:rsidR="00530A60" w:rsidRPr="00232583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232583" w:rsidRDefault="004B105F">
            <w:pPr>
              <w:rPr>
                <w:sz w:val="22"/>
              </w:rPr>
            </w:pPr>
            <w:proofErr w:type="spellStart"/>
            <w:r w:rsidRPr="00232583">
              <w:t>Неруш</w:t>
            </w:r>
            <w:proofErr w:type="spellEnd"/>
            <w:r w:rsidRPr="00232583">
              <w:t>, Ю. М.  Логистика: теория и практика проектирования</w:t>
            </w:r>
            <w:proofErr w:type="gramStart"/>
            <w:r w:rsidRPr="00232583">
              <w:t xml:space="preserve"> :</w:t>
            </w:r>
            <w:proofErr w:type="gramEnd"/>
            <w:r w:rsidRPr="00232583">
              <w:t xml:space="preserve"> учебник и практикум для вузов / Ю. М. </w:t>
            </w:r>
            <w:proofErr w:type="spellStart"/>
            <w:r w:rsidRPr="00232583">
              <w:t>Неруш</w:t>
            </w:r>
            <w:proofErr w:type="spellEnd"/>
            <w:r w:rsidRPr="00232583">
              <w:t xml:space="preserve">, С. А. Панов, А. Ю. </w:t>
            </w:r>
            <w:proofErr w:type="spellStart"/>
            <w:r w:rsidRPr="00232583">
              <w:t>Неруш</w:t>
            </w:r>
            <w:proofErr w:type="spellEnd"/>
            <w:r w:rsidRPr="00232583">
              <w:t>. — Москва</w:t>
            </w:r>
            <w:proofErr w:type="gramStart"/>
            <w:r w:rsidRPr="00232583">
              <w:t xml:space="preserve"> :</w:t>
            </w:r>
            <w:proofErr w:type="gramEnd"/>
            <w:r w:rsidRPr="00232583">
              <w:t xml:space="preserve"> Издательство </w:t>
            </w:r>
            <w:proofErr w:type="spellStart"/>
            <w:r w:rsidRPr="00232583">
              <w:t>Юрайт</w:t>
            </w:r>
            <w:proofErr w:type="spellEnd"/>
            <w:r w:rsidRPr="00232583">
              <w:t xml:space="preserve">, 2026. — 422 с. — (Высшее образование). — </w:t>
            </w:r>
            <w:r w:rsidRPr="00232583">
              <w:rPr>
                <w:lang w:val="en-US"/>
              </w:rPr>
              <w:t>ISBN</w:t>
            </w:r>
            <w:r w:rsidRPr="00232583">
              <w:t xml:space="preserve"> 978-5-534-13563-3. — Текст</w:t>
            </w:r>
            <w:proofErr w:type="gramStart"/>
            <w:r w:rsidRPr="00232583">
              <w:t xml:space="preserve"> :</w:t>
            </w:r>
            <w:proofErr w:type="gramEnd"/>
            <w:r w:rsidRPr="00232583">
              <w:t xml:space="preserve"> электронный // Образовательная платформа </w:t>
            </w:r>
            <w:proofErr w:type="spellStart"/>
            <w:r w:rsidRPr="00232583">
              <w:t>Юрайт</w:t>
            </w:r>
            <w:proofErr w:type="spellEnd"/>
            <w:r w:rsidRPr="00232583">
              <w:t xml:space="preserve"> [сайт]. — </w:t>
            </w:r>
            <w:r w:rsidRPr="00232583">
              <w:rPr>
                <w:lang w:val="en-US"/>
              </w:rPr>
              <w:t>URL</w:t>
            </w:r>
            <w:r w:rsidRPr="00232583">
              <w:t xml:space="preserve">: </w:t>
            </w:r>
            <w:r w:rsidRPr="00232583">
              <w:rPr>
                <w:lang w:val="en-US"/>
              </w:rPr>
              <w:t>https</w:t>
            </w:r>
            <w:r w:rsidRPr="00232583">
              <w:t>://</w:t>
            </w:r>
            <w:proofErr w:type="spellStart"/>
            <w:r w:rsidRPr="00232583">
              <w:rPr>
                <w:lang w:val="en-US"/>
              </w:rPr>
              <w:t>urait</w:t>
            </w:r>
            <w:proofErr w:type="spellEnd"/>
            <w:r w:rsidRPr="00232583">
              <w:t>.</w:t>
            </w:r>
            <w:proofErr w:type="spellStart"/>
            <w:r w:rsidRPr="00232583">
              <w:rPr>
                <w:lang w:val="en-US"/>
              </w:rPr>
              <w:t>ru</w:t>
            </w:r>
            <w:proofErr w:type="spellEnd"/>
            <w:r w:rsidRPr="00232583">
              <w:t>/</w:t>
            </w:r>
            <w:proofErr w:type="spellStart"/>
            <w:r w:rsidRPr="00232583">
              <w:rPr>
                <w:lang w:val="en-US"/>
              </w:rPr>
              <w:t>bcode</w:t>
            </w:r>
            <w:proofErr w:type="spellEnd"/>
            <w:r w:rsidRPr="00232583">
              <w:t>/582893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232583" w:rsidRDefault="007343BF">
            <w:pPr>
              <w:rPr>
                <w:sz w:val="22"/>
              </w:rPr>
            </w:pPr>
            <w:hyperlink r:id="rId9" w:history="1">
              <w:r w:rsidR="004B105F" w:rsidRPr="00232583">
                <w:rPr>
                  <w:color w:val="00008B"/>
                  <w:u w:val="single"/>
                </w:rPr>
                <w:t xml:space="preserve">https://urait.ru/bcode/582893  </w:t>
              </w:r>
            </w:hyperlink>
          </w:p>
        </w:tc>
      </w:tr>
      <w:tr w:rsidR="00530A60" w:rsidRPr="00232583" w14:paraId="015AB30E" w14:textId="77777777" w:rsidTr="003C73A5">
        <w:tc>
          <w:tcPr>
            <w:tcW w:w="2500" w:type="pct"/>
            <w:shd w:val="clear" w:color="auto" w:fill="auto"/>
          </w:tcPr>
          <w:p w14:paraId="12C8152F" w14:textId="77777777" w:rsidR="00530A60" w:rsidRPr="00232583" w:rsidRDefault="004B105F">
            <w:pPr>
              <w:rPr>
                <w:sz w:val="22"/>
              </w:rPr>
            </w:pPr>
            <w:r w:rsidRPr="00232583">
              <w:t>Технология проектной деятельности</w:t>
            </w:r>
            <w:proofErr w:type="gramStart"/>
            <w:r w:rsidRPr="00232583">
              <w:t xml:space="preserve"> :</w:t>
            </w:r>
            <w:proofErr w:type="gramEnd"/>
            <w:r w:rsidRPr="00232583">
              <w:t xml:space="preserve"> учебное пособие / А. Н. </w:t>
            </w:r>
            <w:proofErr w:type="spellStart"/>
            <w:r w:rsidRPr="00232583">
              <w:t>Стрижов</w:t>
            </w:r>
            <w:proofErr w:type="spellEnd"/>
            <w:r w:rsidRPr="00232583">
              <w:t xml:space="preserve">, Е. Л. </w:t>
            </w:r>
            <w:proofErr w:type="spellStart"/>
            <w:r w:rsidRPr="00232583">
              <w:t>Перченко</w:t>
            </w:r>
            <w:proofErr w:type="spellEnd"/>
            <w:r w:rsidRPr="00232583">
              <w:t xml:space="preserve">, М. А. </w:t>
            </w:r>
            <w:proofErr w:type="spellStart"/>
            <w:r w:rsidRPr="00232583">
              <w:t>Кудака</w:t>
            </w:r>
            <w:proofErr w:type="spellEnd"/>
            <w:r w:rsidRPr="00232583">
              <w:t xml:space="preserve"> [и др.] ; под редакцией Е. Л. </w:t>
            </w:r>
            <w:proofErr w:type="spellStart"/>
            <w:r w:rsidRPr="00232583">
              <w:t>Перченко</w:t>
            </w:r>
            <w:proofErr w:type="spellEnd"/>
            <w:r w:rsidRPr="00232583">
              <w:t>. — Череповец</w:t>
            </w:r>
            <w:proofErr w:type="gramStart"/>
            <w:r w:rsidRPr="00232583">
              <w:t xml:space="preserve"> :</w:t>
            </w:r>
            <w:proofErr w:type="gramEnd"/>
            <w:r w:rsidRPr="00232583">
              <w:t xml:space="preserve"> ЧГУ, 2021. — 98 с. — </w:t>
            </w:r>
            <w:r w:rsidRPr="00232583">
              <w:rPr>
                <w:lang w:val="en-US"/>
              </w:rPr>
              <w:t>ISBN</w:t>
            </w:r>
            <w:r w:rsidRPr="00232583">
              <w:t xml:space="preserve"> 978-5-85341-907-0. — Текст</w:t>
            </w:r>
            <w:proofErr w:type="gramStart"/>
            <w:r w:rsidRPr="00232583">
              <w:t xml:space="preserve"> :</w:t>
            </w:r>
            <w:proofErr w:type="gramEnd"/>
            <w:r w:rsidRPr="00232583">
              <w:t xml:space="preserve"> электронный // Лань : электронно-библиотечная система. — </w:t>
            </w:r>
            <w:r w:rsidRPr="00232583">
              <w:rPr>
                <w:lang w:val="en-US"/>
              </w:rPr>
              <w:t>URL</w:t>
            </w:r>
            <w:r w:rsidRPr="00232583">
              <w:t xml:space="preserve">: </w:t>
            </w:r>
            <w:r w:rsidRPr="00232583">
              <w:rPr>
                <w:lang w:val="en-US"/>
              </w:rPr>
              <w:t>https</w:t>
            </w:r>
            <w:r w:rsidRPr="00232583">
              <w:t>://</w:t>
            </w:r>
            <w:r w:rsidRPr="00232583">
              <w:rPr>
                <w:lang w:val="en-US"/>
              </w:rPr>
              <w:t>e</w:t>
            </w:r>
            <w:r w:rsidRPr="00232583">
              <w:t>.</w:t>
            </w:r>
            <w:proofErr w:type="spellStart"/>
            <w:r w:rsidRPr="00232583">
              <w:rPr>
                <w:lang w:val="en-US"/>
              </w:rPr>
              <w:t>lanbook</w:t>
            </w:r>
            <w:proofErr w:type="spellEnd"/>
            <w:r w:rsidRPr="00232583">
              <w:t>.</w:t>
            </w:r>
            <w:r w:rsidRPr="00232583">
              <w:rPr>
                <w:lang w:val="en-US"/>
              </w:rPr>
              <w:t>com</w:t>
            </w:r>
            <w:r w:rsidRPr="00232583">
              <w:t>/</w:t>
            </w:r>
            <w:r w:rsidRPr="00232583">
              <w:rPr>
                <w:lang w:val="en-US"/>
              </w:rPr>
              <w:t>book</w:t>
            </w:r>
            <w:r w:rsidRPr="00232583">
              <w:t>/193104</w:t>
            </w:r>
          </w:p>
        </w:tc>
        <w:tc>
          <w:tcPr>
            <w:tcW w:w="2500" w:type="pct"/>
            <w:shd w:val="clear" w:color="auto" w:fill="auto"/>
          </w:tcPr>
          <w:p w14:paraId="20E16133" w14:textId="77777777" w:rsidR="00530A60" w:rsidRPr="00232583" w:rsidRDefault="007343BF">
            <w:pPr>
              <w:rPr>
                <w:sz w:val="22"/>
              </w:rPr>
            </w:pPr>
            <w:hyperlink r:id="rId10" w:history="1">
              <w:r w:rsidR="004B105F" w:rsidRPr="00232583">
                <w:rPr>
                  <w:color w:val="00008B"/>
                  <w:u w:val="single"/>
                </w:rPr>
                <w:t>https://e.lanbook.com/book/193104</w:t>
              </w:r>
            </w:hyperlink>
          </w:p>
        </w:tc>
      </w:tr>
    </w:tbl>
    <w:p w14:paraId="666B8DB2" w14:textId="77777777" w:rsidR="009E28D5" w:rsidRPr="00232583" w:rsidRDefault="009E28D5" w:rsidP="009E28D5">
      <w:pPr>
        <w:jc w:val="both"/>
        <w:rPr>
          <w:szCs w:val="28"/>
        </w:rPr>
      </w:pPr>
    </w:p>
    <w:p w14:paraId="4727D9E1" w14:textId="77777777" w:rsidR="009E28D5" w:rsidRPr="00232583" w:rsidRDefault="009E28D5" w:rsidP="009E28D5">
      <w:pPr>
        <w:jc w:val="both"/>
        <w:rPr>
          <w:szCs w:val="28"/>
        </w:rPr>
      </w:pPr>
      <w:r w:rsidRPr="00232583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232583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232583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232583" w:rsidRDefault="00116807" w:rsidP="009962A4">
            <w:pPr>
              <w:jc w:val="both"/>
              <w:rPr>
                <w:szCs w:val="28"/>
              </w:rPr>
            </w:pPr>
            <w:r w:rsidRPr="00232583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232583" w14:paraId="330025D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93C52E" w14:textId="77777777" w:rsidR="00116807" w:rsidRPr="00232583" w:rsidRDefault="00116807" w:rsidP="009962A4">
            <w:pPr>
              <w:jc w:val="both"/>
              <w:rPr>
                <w:szCs w:val="28"/>
              </w:rPr>
            </w:pPr>
            <w:r w:rsidRPr="00232583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232583" w14:paraId="4985F2A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B7996F" w14:textId="77777777" w:rsidR="00116807" w:rsidRPr="00232583" w:rsidRDefault="00116807" w:rsidP="009962A4">
            <w:pPr>
              <w:jc w:val="both"/>
              <w:rPr>
                <w:szCs w:val="28"/>
              </w:rPr>
            </w:pPr>
            <w:r w:rsidRPr="00232583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232583" w14:paraId="22047A7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B9EEA2" w14:textId="77777777" w:rsidR="00116807" w:rsidRPr="00232583" w:rsidRDefault="00116807" w:rsidP="009962A4">
            <w:pPr>
              <w:jc w:val="both"/>
              <w:rPr>
                <w:szCs w:val="28"/>
              </w:rPr>
            </w:pPr>
            <w:r w:rsidRPr="00232583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232583" w14:paraId="6C0C9A1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0DA26BB" w14:textId="77777777" w:rsidR="00116807" w:rsidRPr="00232583" w:rsidRDefault="00116807" w:rsidP="009962A4">
            <w:pPr>
              <w:jc w:val="both"/>
              <w:rPr>
                <w:szCs w:val="28"/>
              </w:rPr>
            </w:pPr>
            <w:r w:rsidRPr="00232583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232583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232583" w:rsidRDefault="009E28D5" w:rsidP="00E761A3">
      <w:pPr>
        <w:jc w:val="both"/>
        <w:rPr>
          <w:szCs w:val="28"/>
        </w:rPr>
      </w:pPr>
      <w:r w:rsidRPr="00232583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232583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232583" w:rsidRDefault="009E28D5" w:rsidP="009E28D5">
            <w:pPr>
              <w:jc w:val="center"/>
              <w:rPr>
                <w:b/>
                <w:lang w:bidi="ru-RU"/>
              </w:rPr>
            </w:pPr>
            <w:r w:rsidRPr="00232583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232583" w:rsidRDefault="009E28D5" w:rsidP="009E28D5">
            <w:pPr>
              <w:jc w:val="center"/>
              <w:rPr>
                <w:b/>
                <w:lang w:bidi="ru-RU"/>
              </w:rPr>
            </w:pPr>
            <w:r w:rsidRPr="00232583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232583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232583" w:rsidRDefault="009E28D5" w:rsidP="009E28D5">
            <w:pPr>
              <w:shd w:val="clear" w:color="auto" w:fill="FFFFFF"/>
              <w:jc w:val="center"/>
            </w:pPr>
            <w:r w:rsidRPr="00232583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232583" w:rsidRDefault="009E28D5" w:rsidP="009E28D5">
            <w:r w:rsidRPr="00232583">
              <w:t xml:space="preserve">Электронная библиотека Grebennikon.ru – </w:t>
            </w:r>
            <w:hyperlink r:id="rId11" w:history="1">
              <w:r w:rsidRPr="00232583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232583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232583" w:rsidRDefault="009E28D5" w:rsidP="009E28D5">
            <w:pPr>
              <w:jc w:val="center"/>
            </w:pPr>
            <w:r w:rsidRPr="00232583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232583" w:rsidRDefault="009E28D5" w:rsidP="009E28D5">
            <w:r w:rsidRPr="00232583">
              <w:t xml:space="preserve">Научная электронная библиотека </w:t>
            </w:r>
            <w:proofErr w:type="spellStart"/>
            <w:r w:rsidRPr="00232583">
              <w:t>eLIBRARRY</w:t>
            </w:r>
            <w:proofErr w:type="spellEnd"/>
            <w:r w:rsidRPr="00232583">
              <w:t xml:space="preserve"> – www.elibrary.ru</w:t>
            </w:r>
          </w:p>
        </w:tc>
      </w:tr>
      <w:tr w:rsidR="003F62A9" w:rsidRPr="00232583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232583" w:rsidRDefault="009E28D5" w:rsidP="009E28D5">
            <w:pPr>
              <w:jc w:val="center"/>
            </w:pPr>
            <w:r w:rsidRPr="00232583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232583" w:rsidRDefault="009E28D5" w:rsidP="009E28D5">
            <w:r w:rsidRPr="00232583">
              <w:t xml:space="preserve">Научная электронная библиотека </w:t>
            </w:r>
            <w:proofErr w:type="spellStart"/>
            <w:r w:rsidRPr="00232583">
              <w:t>КиберЛеника</w:t>
            </w:r>
            <w:proofErr w:type="spellEnd"/>
            <w:r w:rsidRPr="00232583">
              <w:t xml:space="preserve"> – www.cyberleninka.ru</w:t>
            </w:r>
          </w:p>
        </w:tc>
      </w:tr>
      <w:tr w:rsidR="003F62A9" w:rsidRPr="00232583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232583" w:rsidRDefault="009E28D5" w:rsidP="009E28D5">
            <w:pPr>
              <w:jc w:val="center"/>
            </w:pPr>
            <w:r w:rsidRPr="00232583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232583" w:rsidRDefault="009E28D5" w:rsidP="009E28D5">
            <w:r w:rsidRPr="00232583">
              <w:t xml:space="preserve">База данных ПОЛПРЕД Справочники – </w:t>
            </w:r>
            <w:hyperlink r:id="rId12" w:history="1">
              <w:r w:rsidRPr="00232583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232583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232583" w:rsidRDefault="009E28D5" w:rsidP="009E28D5">
            <w:pPr>
              <w:jc w:val="center"/>
            </w:pPr>
            <w:r w:rsidRPr="00232583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232583" w:rsidRDefault="009E28D5" w:rsidP="009E28D5">
            <w:pPr>
              <w:rPr>
                <w:lang w:val="en-US"/>
              </w:rPr>
            </w:pPr>
            <w:r w:rsidRPr="00232583">
              <w:t>База</w:t>
            </w:r>
            <w:r w:rsidRPr="00232583">
              <w:rPr>
                <w:lang w:val="en-US"/>
              </w:rPr>
              <w:t xml:space="preserve"> </w:t>
            </w:r>
            <w:r w:rsidRPr="00232583">
              <w:t>данных</w:t>
            </w:r>
            <w:r w:rsidRPr="00232583">
              <w:rPr>
                <w:lang w:val="en-US"/>
              </w:rPr>
              <w:t xml:space="preserve"> OECD Books, Papers &amp; Statistics </w:t>
            </w:r>
            <w:r w:rsidRPr="00232583">
              <w:t>на</w:t>
            </w:r>
            <w:r w:rsidRPr="00232583">
              <w:rPr>
                <w:lang w:val="en-US"/>
              </w:rPr>
              <w:t xml:space="preserve"> </w:t>
            </w:r>
            <w:r w:rsidRPr="00232583">
              <w:t>платформе</w:t>
            </w:r>
            <w:r w:rsidRPr="00232583">
              <w:rPr>
                <w:lang w:val="en-US"/>
              </w:rPr>
              <w:t xml:space="preserve"> OECD </w:t>
            </w:r>
            <w:proofErr w:type="spellStart"/>
            <w:r w:rsidRPr="00232583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232583" w:rsidRDefault="007343BF" w:rsidP="009E28D5">
            <w:hyperlink r:id="rId13" w:history="1">
              <w:r w:rsidR="009E28D5" w:rsidRPr="00232583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232583">
              <w:t xml:space="preserve"> </w:t>
            </w:r>
          </w:p>
        </w:tc>
      </w:tr>
      <w:tr w:rsidR="003F62A9" w:rsidRPr="00232583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232583" w:rsidRDefault="009E28D5" w:rsidP="009E28D5">
            <w:pPr>
              <w:jc w:val="center"/>
            </w:pPr>
            <w:r w:rsidRPr="00232583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232583" w:rsidRDefault="009E28D5" w:rsidP="009E28D5">
            <w:proofErr w:type="gramStart"/>
            <w:r w:rsidRPr="00232583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232583" w:rsidRDefault="009E28D5" w:rsidP="009E28D5">
            <w:r w:rsidRPr="00232583">
              <w:t>СПбГЭУ или www.consultant.ru)</w:t>
            </w:r>
          </w:p>
        </w:tc>
      </w:tr>
      <w:tr w:rsidR="003F62A9" w:rsidRPr="00232583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232583" w:rsidRDefault="009E28D5" w:rsidP="009E28D5">
            <w:pPr>
              <w:jc w:val="center"/>
            </w:pPr>
            <w:r w:rsidRPr="00232583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232583" w:rsidRDefault="009E28D5" w:rsidP="009E28D5">
            <w:r w:rsidRPr="00232583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232583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232583" w:rsidRDefault="009E28D5" w:rsidP="009E28D5">
            <w:pPr>
              <w:jc w:val="center"/>
            </w:pPr>
            <w:r w:rsidRPr="00232583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232583" w:rsidRDefault="009E28D5" w:rsidP="009E28D5">
            <w:proofErr w:type="gramStart"/>
            <w:r w:rsidRPr="00232583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232583" w:rsidRDefault="009E28D5" w:rsidP="009E28D5">
            <w:r w:rsidRPr="00232583">
              <w:t>СПбГЭУ или www.kodeks.ru)</w:t>
            </w:r>
          </w:p>
        </w:tc>
      </w:tr>
      <w:tr w:rsidR="003F62A9" w:rsidRPr="00232583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232583" w:rsidRDefault="009E28D5" w:rsidP="009E28D5">
            <w:pPr>
              <w:jc w:val="center"/>
            </w:pPr>
            <w:r w:rsidRPr="00232583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232583" w:rsidRDefault="009E28D5" w:rsidP="009E28D5">
            <w:r w:rsidRPr="00232583">
              <w:t>Электронная библиотечная система BOOK.ru - www.book.ru</w:t>
            </w:r>
          </w:p>
        </w:tc>
      </w:tr>
      <w:tr w:rsidR="003F62A9" w:rsidRPr="00232583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232583" w:rsidRDefault="009E28D5" w:rsidP="009E28D5">
            <w:pPr>
              <w:jc w:val="center"/>
            </w:pPr>
            <w:r w:rsidRPr="00232583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232583" w:rsidRDefault="009E28D5" w:rsidP="009E28D5">
            <w:r w:rsidRPr="00232583">
              <w:t>Электронная библиотечная система ЭБС ЮРАЙТ – www.urait.ru</w:t>
            </w:r>
          </w:p>
        </w:tc>
      </w:tr>
      <w:tr w:rsidR="003F62A9" w:rsidRPr="00232583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232583" w:rsidRDefault="009E28D5" w:rsidP="009E28D5">
            <w:pPr>
              <w:jc w:val="center"/>
            </w:pPr>
            <w:r w:rsidRPr="00232583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232583" w:rsidRDefault="009E28D5" w:rsidP="009E28D5">
            <w:r w:rsidRPr="00232583">
              <w:t xml:space="preserve">Электронно-библиотечная система ЗНАНИУМ (ZNANIUM) – </w:t>
            </w:r>
            <w:hyperlink r:id="rId14" w:history="1">
              <w:r w:rsidRPr="00232583">
                <w:rPr>
                  <w:rStyle w:val="a4"/>
                  <w:color w:val="auto"/>
                </w:rPr>
                <w:t>www.znanium.com</w:t>
              </w:r>
            </w:hyperlink>
            <w:r w:rsidRPr="00232583">
              <w:t xml:space="preserve"> </w:t>
            </w:r>
          </w:p>
        </w:tc>
      </w:tr>
      <w:tr w:rsidR="003F62A9" w:rsidRPr="00232583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232583" w:rsidRDefault="009E28D5" w:rsidP="009E28D5">
            <w:pPr>
              <w:jc w:val="center"/>
            </w:pPr>
            <w:r w:rsidRPr="00232583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232583" w:rsidRDefault="009E28D5" w:rsidP="009E28D5">
            <w:r w:rsidRPr="00232583">
              <w:t>Электронная библиотека СПбГЭУ– opac.unecon.ru</w:t>
            </w:r>
          </w:p>
        </w:tc>
      </w:tr>
    </w:tbl>
    <w:p w14:paraId="3882F9F8" w14:textId="77777777" w:rsidR="009E28D5" w:rsidRPr="00232583" w:rsidRDefault="009E28D5" w:rsidP="006221FF">
      <w:pPr>
        <w:rPr>
          <w:szCs w:val="28"/>
        </w:rPr>
      </w:pPr>
    </w:p>
    <w:p w14:paraId="13BC6D79" w14:textId="77777777" w:rsidR="009E28D5" w:rsidRPr="00232583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232583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31827449"/>
      <w:r w:rsidRPr="00232583">
        <w:rPr>
          <w:b/>
          <w:szCs w:val="28"/>
        </w:rPr>
        <w:t>МАТЕРИАЛЬНО-ТЕХНИЧЕСКОЕ ОБЕСПЕЧЕНИЕ,</w:t>
      </w:r>
      <w:r w:rsidR="00E761A3" w:rsidRPr="00232583">
        <w:rPr>
          <w:b/>
          <w:szCs w:val="28"/>
        </w:rPr>
        <w:t xml:space="preserve"> </w:t>
      </w:r>
      <w:r w:rsidRPr="00232583">
        <w:rPr>
          <w:b/>
          <w:szCs w:val="28"/>
        </w:rPr>
        <w:t xml:space="preserve">НЕОБХОДИМОЕ ДЛЯ ПРОВЕДЕНИЯ </w:t>
      </w:r>
      <w:r w:rsidR="00662A4C" w:rsidRPr="00232583">
        <w:rPr>
          <w:b/>
          <w:szCs w:val="28"/>
        </w:rPr>
        <w:t>ДИСЦИПЛИНЫ</w:t>
      </w:r>
      <w:bookmarkEnd w:id="10"/>
    </w:p>
    <w:p w14:paraId="7753AA40" w14:textId="77777777" w:rsidR="00CA7F28" w:rsidRPr="00232583" w:rsidRDefault="00CA7F28" w:rsidP="009B1426">
      <w:pPr>
        <w:ind w:firstLine="709"/>
        <w:jc w:val="both"/>
      </w:pPr>
    </w:p>
    <w:p w14:paraId="5FB7613E" w14:textId="77777777" w:rsidR="00EE68B0" w:rsidRPr="00232583" w:rsidRDefault="00EE68B0" w:rsidP="00EE68B0">
      <w:pPr>
        <w:ind w:firstLine="709"/>
        <w:jc w:val="both"/>
      </w:pPr>
      <w:r w:rsidRPr="00232583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232583" w:rsidRDefault="00EE68B0" w:rsidP="00EE68B0">
      <w:pPr>
        <w:ind w:firstLine="709"/>
        <w:jc w:val="both"/>
      </w:pPr>
      <w:r w:rsidRPr="00232583">
        <w:t>Помещения оснащены оборудованием и техническими средствами обучения.</w:t>
      </w:r>
    </w:p>
    <w:p w14:paraId="27FE5174" w14:textId="77777777" w:rsidR="00EE504A" w:rsidRPr="00232583" w:rsidRDefault="00EE68B0" w:rsidP="00EE68B0">
      <w:pPr>
        <w:ind w:firstLine="709"/>
        <w:jc w:val="both"/>
      </w:pPr>
      <w:r w:rsidRPr="00232583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232583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232583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232583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32583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232583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32583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232583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232583" w:rsidRDefault="00116807" w:rsidP="00BA48A8">
            <w:pPr>
              <w:jc w:val="both"/>
            </w:pPr>
            <w:r w:rsidRPr="00232583"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583">
              <w:t>комплексом</w:t>
            </w:r>
            <w:proofErr w:type="gramStart"/>
            <w:r w:rsidRPr="00232583">
              <w:t>.С</w:t>
            </w:r>
            <w:proofErr w:type="gramEnd"/>
            <w:r w:rsidRPr="00232583">
              <w:t>пециализированная</w:t>
            </w:r>
            <w:proofErr w:type="spellEnd"/>
            <w:r w:rsidRPr="00232583"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232583">
              <w:rPr>
                <w:lang w:val="en-US"/>
              </w:rPr>
              <w:t>HP</w:t>
            </w:r>
            <w:r w:rsidRPr="00232583">
              <w:t xml:space="preserve"> 250 </w:t>
            </w:r>
            <w:r w:rsidRPr="00232583">
              <w:rPr>
                <w:lang w:val="en-US"/>
              </w:rPr>
              <w:t>G</w:t>
            </w:r>
            <w:r w:rsidRPr="00232583">
              <w:t>6 1</w:t>
            </w:r>
            <w:r w:rsidRPr="00232583">
              <w:rPr>
                <w:lang w:val="en-US"/>
              </w:rPr>
              <w:t>WY</w:t>
            </w:r>
            <w:r w:rsidRPr="00232583">
              <w:t>58</w:t>
            </w:r>
            <w:r w:rsidRPr="00232583">
              <w:rPr>
                <w:lang w:val="en-US"/>
              </w:rPr>
              <w:t>EA</w:t>
            </w:r>
            <w:r w:rsidRPr="00232583">
              <w:t xml:space="preserve">, Мультимедийный проектор </w:t>
            </w:r>
            <w:r w:rsidRPr="00232583">
              <w:rPr>
                <w:lang w:val="en-US"/>
              </w:rPr>
              <w:t>LG</w:t>
            </w:r>
            <w:r w:rsidRPr="00232583">
              <w:t xml:space="preserve"> </w:t>
            </w:r>
            <w:r w:rsidRPr="00232583">
              <w:rPr>
                <w:lang w:val="en-US"/>
              </w:rPr>
              <w:t>PF</w:t>
            </w:r>
            <w:r w:rsidRPr="00232583">
              <w:t>1500</w:t>
            </w:r>
            <w:r w:rsidRPr="00232583">
              <w:rPr>
                <w:lang w:val="en-US"/>
              </w:rPr>
              <w:t>G</w:t>
            </w:r>
            <w:r w:rsidRPr="00232583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232583" w:rsidRDefault="00116807" w:rsidP="00BA48A8">
            <w:pPr>
              <w:jc w:val="both"/>
            </w:pPr>
            <w:r w:rsidRPr="00232583">
              <w:t>191023, г. Санкт-Петербург, ул. Канал Грибоедова, 30/32, литер «А», «Б», «Р»</w:t>
            </w:r>
          </w:p>
        </w:tc>
      </w:tr>
      <w:tr w:rsidR="00EE504A" w:rsidRPr="00232583" w14:paraId="78FDCB02" w14:textId="77777777" w:rsidTr="00116807">
        <w:tc>
          <w:tcPr>
            <w:tcW w:w="4662" w:type="dxa"/>
            <w:shd w:val="clear" w:color="auto" w:fill="auto"/>
          </w:tcPr>
          <w:p w14:paraId="3A7F589D" w14:textId="77777777" w:rsidR="00EE504A" w:rsidRPr="00232583" w:rsidRDefault="00116807" w:rsidP="00BA48A8">
            <w:pPr>
              <w:jc w:val="both"/>
            </w:pPr>
            <w:r w:rsidRPr="00232583"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583">
              <w:t>комплексом</w:t>
            </w:r>
            <w:proofErr w:type="gramStart"/>
            <w:r w:rsidRPr="00232583">
              <w:t>.С</w:t>
            </w:r>
            <w:proofErr w:type="gramEnd"/>
            <w:r w:rsidRPr="00232583">
              <w:t>пециализированная</w:t>
            </w:r>
            <w:proofErr w:type="spellEnd"/>
            <w:r w:rsidRPr="00232583"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232583">
              <w:rPr>
                <w:lang w:val="en-US"/>
              </w:rPr>
              <w:t>HP</w:t>
            </w:r>
            <w:r w:rsidRPr="00232583">
              <w:t xml:space="preserve"> 250 </w:t>
            </w:r>
            <w:r w:rsidRPr="00232583">
              <w:rPr>
                <w:lang w:val="en-US"/>
              </w:rPr>
              <w:t>G</w:t>
            </w:r>
            <w:r w:rsidRPr="00232583">
              <w:t>6 1</w:t>
            </w:r>
            <w:r w:rsidRPr="00232583">
              <w:rPr>
                <w:lang w:val="en-US"/>
              </w:rPr>
              <w:t>WY</w:t>
            </w:r>
            <w:r w:rsidRPr="00232583">
              <w:t>58</w:t>
            </w:r>
            <w:r w:rsidRPr="00232583">
              <w:rPr>
                <w:lang w:val="en-US"/>
              </w:rPr>
              <w:t>EA</w:t>
            </w:r>
            <w:r w:rsidRPr="00232583">
              <w:t xml:space="preserve">, Мультимедийный проектор </w:t>
            </w:r>
            <w:r w:rsidRPr="00232583">
              <w:rPr>
                <w:lang w:val="en-US"/>
              </w:rPr>
              <w:t>LG</w:t>
            </w:r>
            <w:r w:rsidRPr="00232583">
              <w:t xml:space="preserve"> </w:t>
            </w:r>
            <w:r w:rsidRPr="00232583">
              <w:rPr>
                <w:lang w:val="en-US"/>
              </w:rPr>
              <w:t>PF</w:t>
            </w:r>
            <w:r w:rsidRPr="00232583">
              <w:t>1500</w:t>
            </w:r>
            <w:r w:rsidRPr="00232583">
              <w:rPr>
                <w:lang w:val="en-US"/>
              </w:rPr>
              <w:t>G</w:t>
            </w:r>
            <w:r w:rsidRPr="00232583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277622A" w14:textId="77777777" w:rsidR="00EE504A" w:rsidRPr="00232583" w:rsidRDefault="00116807" w:rsidP="00BA48A8">
            <w:pPr>
              <w:jc w:val="both"/>
            </w:pPr>
            <w:r w:rsidRPr="00232583">
              <w:t>191023, г. Санкт-Петербург, ул. Канал Грибоедова, 30/32, литер «А», «Б», «Р»</w:t>
            </w:r>
          </w:p>
        </w:tc>
      </w:tr>
      <w:tr w:rsidR="00EE504A" w:rsidRPr="00232583" w14:paraId="2A712F33" w14:textId="77777777" w:rsidTr="00116807">
        <w:tc>
          <w:tcPr>
            <w:tcW w:w="4662" w:type="dxa"/>
            <w:shd w:val="clear" w:color="auto" w:fill="auto"/>
          </w:tcPr>
          <w:p w14:paraId="3B61FF31" w14:textId="77777777" w:rsidR="00EE504A" w:rsidRPr="00232583" w:rsidRDefault="00116807" w:rsidP="00BA48A8">
            <w:pPr>
              <w:jc w:val="both"/>
            </w:pPr>
            <w:r w:rsidRPr="00232583"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32583">
              <w:t>комплексом</w:t>
            </w:r>
            <w:proofErr w:type="gramStart"/>
            <w:r w:rsidRPr="00232583">
              <w:t>.С</w:t>
            </w:r>
            <w:proofErr w:type="gramEnd"/>
            <w:r w:rsidRPr="00232583">
              <w:t>пециализированная</w:t>
            </w:r>
            <w:proofErr w:type="spellEnd"/>
            <w:r w:rsidRPr="00232583"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32583">
              <w:t>.К</w:t>
            </w:r>
            <w:proofErr w:type="gramEnd"/>
            <w:r w:rsidRPr="00232583">
              <w:t xml:space="preserve">омпьютер </w:t>
            </w:r>
            <w:r w:rsidRPr="00232583">
              <w:rPr>
                <w:lang w:val="en-US"/>
              </w:rPr>
              <w:t>Intel</w:t>
            </w:r>
            <w:r w:rsidRPr="00232583">
              <w:t xml:space="preserve"> </w:t>
            </w:r>
            <w:r w:rsidRPr="00232583">
              <w:rPr>
                <w:lang w:val="en-US"/>
              </w:rPr>
              <w:t>I</w:t>
            </w:r>
            <w:r w:rsidRPr="00232583">
              <w:t>5-7400/16</w:t>
            </w:r>
            <w:r w:rsidRPr="00232583">
              <w:rPr>
                <w:lang w:val="en-US"/>
              </w:rPr>
              <w:t>Gb</w:t>
            </w:r>
            <w:r w:rsidRPr="00232583">
              <w:t>/1</w:t>
            </w:r>
            <w:r w:rsidRPr="00232583">
              <w:rPr>
                <w:lang w:val="en-US"/>
              </w:rPr>
              <w:t>Tb</w:t>
            </w:r>
            <w:r w:rsidRPr="00232583">
              <w:t xml:space="preserve">/ видеокарта </w:t>
            </w:r>
            <w:r w:rsidRPr="00232583">
              <w:rPr>
                <w:lang w:val="en-US"/>
              </w:rPr>
              <w:t>NVIDIA</w:t>
            </w:r>
            <w:r w:rsidRPr="00232583">
              <w:t xml:space="preserve"> </w:t>
            </w:r>
            <w:r w:rsidRPr="00232583">
              <w:rPr>
                <w:lang w:val="en-US"/>
              </w:rPr>
              <w:t>GeForce</w:t>
            </w:r>
            <w:r w:rsidRPr="00232583">
              <w:t xml:space="preserve"> </w:t>
            </w:r>
            <w:r w:rsidRPr="00232583">
              <w:rPr>
                <w:lang w:val="en-US"/>
              </w:rPr>
              <w:t>GT</w:t>
            </w:r>
            <w:r w:rsidRPr="00232583">
              <w:t xml:space="preserve"> 710/Монитор </w:t>
            </w:r>
            <w:r w:rsidRPr="00232583">
              <w:rPr>
                <w:lang w:val="en-US"/>
              </w:rPr>
              <w:t>DELL</w:t>
            </w:r>
            <w:r w:rsidRPr="00232583">
              <w:t xml:space="preserve"> </w:t>
            </w:r>
            <w:r w:rsidRPr="00232583">
              <w:rPr>
                <w:lang w:val="en-US"/>
              </w:rPr>
              <w:t>S</w:t>
            </w:r>
            <w:r w:rsidRPr="00232583">
              <w:t>2218</w:t>
            </w:r>
            <w:r w:rsidRPr="00232583">
              <w:rPr>
                <w:lang w:val="en-US"/>
              </w:rPr>
              <w:t>H</w:t>
            </w:r>
            <w:r w:rsidRPr="00232583"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32583">
              <w:rPr>
                <w:lang w:val="en-US"/>
              </w:rPr>
              <w:t>ProCurve</w:t>
            </w:r>
            <w:proofErr w:type="spellEnd"/>
            <w:r w:rsidRPr="00232583">
              <w:t xml:space="preserve"> </w:t>
            </w:r>
            <w:r w:rsidRPr="00232583">
              <w:rPr>
                <w:lang w:val="en-US"/>
              </w:rPr>
              <w:t>Switch</w:t>
            </w:r>
            <w:r w:rsidRPr="00232583">
              <w:t xml:space="preserve"> 2626 - 1 шт., Мультимедийный проектор </w:t>
            </w:r>
            <w:proofErr w:type="spellStart"/>
            <w:r w:rsidRPr="00232583">
              <w:rPr>
                <w:lang w:val="en-US"/>
              </w:rPr>
              <w:t>Optoma</w:t>
            </w:r>
            <w:proofErr w:type="spellEnd"/>
            <w:r w:rsidRPr="00232583">
              <w:t xml:space="preserve"> </w:t>
            </w:r>
            <w:r w:rsidRPr="00232583">
              <w:rPr>
                <w:lang w:val="en-US"/>
              </w:rPr>
              <w:t>x</w:t>
            </w:r>
            <w:r w:rsidRPr="00232583">
              <w:t xml:space="preserve"> 400 - 1 шт., Экран </w:t>
            </w:r>
            <w:proofErr w:type="spellStart"/>
            <w:r w:rsidRPr="00232583">
              <w:t>подпружинен</w:t>
            </w:r>
            <w:proofErr w:type="gramStart"/>
            <w:r w:rsidRPr="00232583">
              <w:t>.р</w:t>
            </w:r>
            <w:proofErr w:type="gramEnd"/>
            <w:r w:rsidRPr="00232583">
              <w:t>учной</w:t>
            </w:r>
            <w:proofErr w:type="spellEnd"/>
            <w:r w:rsidRPr="00232583">
              <w:t xml:space="preserve"> </w:t>
            </w:r>
            <w:r w:rsidRPr="00232583">
              <w:rPr>
                <w:lang w:val="en-US"/>
              </w:rPr>
              <w:t>MW</w:t>
            </w:r>
            <w:r w:rsidRPr="00232583">
              <w:t xml:space="preserve"> </w:t>
            </w:r>
            <w:proofErr w:type="spellStart"/>
            <w:r w:rsidRPr="00232583">
              <w:rPr>
                <w:lang w:val="en-US"/>
              </w:rPr>
              <w:t>Cinerollo</w:t>
            </w:r>
            <w:proofErr w:type="spellEnd"/>
            <w:r w:rsidRPr="00232583">
              <w:t xml:space="preserve"> 200х200см (</w:t>
            </w:r>
            <w:r w:rsidRPr="00232583">
              <w:rPr>
                <w:lang w:val="en-US"/>
              </w:rPr>
              <w:t>S</w:t>
            </w:r>
            <w:r w:rsidRPr="00232583">
              <w:t>/</w:t>
            </w:r>
            <w:r w:rsidRPr="00232583">
              <w:rPr>
                <w:lang w:val="en-US"/>
              </w:rPr>
              <w:t>N</w:t>
            </w:r>
            <w:r w:rsidRPr="00232583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987D132" w14:textId="77777777" w:rsidR="00EE504A" w:rsidRPr="00232583" w:rsidRDefault="00116807" w:rsidP="00BA48A8">
            <w:pPr>
              <w:jc w:val="both"/>
            </w:pPr>
            <w:r w:rsidRPr="00232583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232583" w:rsidRDefault="00B70A8B" w:rsidP="009B1426">
      <w:pPr>
        <w:jc w:val="both"/>
      </w:pPr>
    </w:p>
    <w:p w14:paraId="46E57F1E" w14:textId="77777777" w:rsidR="00CA7F28" w:rsidRPr="00232583" w:rsidRDefault="00EE68B0" w:rsidP="009B1426">
      <w:pPr>
        <w:ind w:firstLine="709"/>
        <w:jc w:val="both"/>
      </w:pPr>
      <w:proofErr w:type="gramStart"/>
      <w:r w:rsidRPr="00232583">
        <w:t xml:space="preserve">При прохождении </w:t>
      </w:r>
      <w:r w:rsidR="009B1C6D" w:rsidRPr="00232583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232583">
        <w:t xml:space="preserve">в профильной организации обучающимся предоставляется возможность </w:t>
      </w:r>
      <w:r w:rsidR="00FC4E48" w:rsidRPr="00232583">
        <w:t>использовать помещения п</w:t>
      </w:r>
      <w:r w:rsidR="00662A4C" w:rsidRPr="00232583">
        <w:t>рофильной организации, согласованны</w:t>
      </w:r>
      <w:r w:rsidR="008F634D" w:rsidRPr="00232583">
        <w:t>е</w:t>
      </w:r>
      <w:r w:rsidR="00662A4C" w:rsidRPr="00232583">
        <w:t xml:space="preserve"> в договоре о практиче</w:t>
      </w:r>
      <w:r w:rsidR="00FC4E48" w:rsidRPr="00232583">
        <w:t>ской подготовке</w:t>
      </w:r>
      <w:r w:rsidR="00662A4C" w:rsidRPr="00232583">
        <w:t>, а также находящ</w:t>
      </w:r>
      <w:r w:rsidR="008F634D" w:rsidRPr="00232583">
        <w:t>ееся в них оборудование</w:t>
      </w:r>
      <w:r w:rsidR="00662A4C" w:rsidRPr="00232583">
        <w:t xml:space="preserve"> и технически</w:t>
      </w:r>
      <w:r w:rsidR="008F634D" w:rsidRPr="00232583">
        <w:t>е</w:t>
      </w:r>
      <w:r w:rsidR="00662A4C" w:rsidRPr="00232583">
        <w:t xml:space="preserve"> средства обучения</w:t>
      </w:r>
      <w:r w:rsidR="00CA7F28" w:rsidRPr="00232583">
        <w:t>, необходимы</w:t>
      </w:r>
      <w:r w:rsidR="008F634D" w:rsidRPr="00232583">
        <w:t>е</w:t>
      </w:r>
      <w:r w:rsidR="00CA7F28" w:rsidRPr="00232583">
        <w:t xml:space="preserve"> для успешного </w:t>
      </w:r>
      <w:r w:rsidR="006221FF" w:rsidRPr="00232583">
        <w:t>выполнения отдельных видов работ, связанных с будущей профессиональной деятельностью</w:t>
      </w:r>
      <w:r w:rsidR="00CA7F28" w:rsidRPr="00232583">
        <w:t>.</w:t>
      </w:r>
      <w:proofErr w:type="gramEnd"/>
    </w:p>
    <w:bookmarkEnd w:id="11"/>
    <w:p w14:paraId="6D4A8733" w14:textId="77777777" w:rsidR="00CA7F28" w:rsidRPr="00232583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232583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31827450"/>
      <w:r w:rsidRPr="00232583">
        <w:rPr>
          <w:b/>
          <w:szCs w:val="28"/>
        </w:rPr>
        <w:t>ОСОБЕННОСТИ ОСВОЕНИЯ ДИСЦИПЛИНЫ</w:t>
      </w:r>
      <w:r w:rsidR="009B1426" w:rsidRPr="00232583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232583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232583" w:rsidRDefault="00EE68B0" w:rsidP="00EE68B0">
      <w:pPr>
        <w:suppressAutoHyphens/>
        <w:ind w:firstLine="709"/>
        <w:jc w:val="both"/>
      </w:pPr>
      <w:proofErr w:type="gramStart"/>
      <w:r w:rsidRPr="00232583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232583" w:rsidRDefault="00EE68B0" w:rsidP="00EE68B0">
      <w:pPr>
        <w:suppressAutoHyphens/>
        <w:ind w:firstLine="709"/>
        <w:jc w:val="both"/>
      </w:pPr>
      <w:r w:rsidRPr="00232583">
        <w:t xml:space="preserve">В </w:t>
      </w:r>
      <w:proofErr w:type="gramStart"/>
      <w:r w:rsidRPr="00232583">
        <w:t>целях</w:t>
      </w:r>
      <w:proofErr w:type="gramEnd"/>
      <w:r w:rsidRPr="00232583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232583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232583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232583" w:rsidRDefault="00EE68B0" w:rsidP="00EE68B0">
      <w:pPr>
        <w:numPr>
          <w:ilvl w:val="0"/>
          <w:numId w:val="29"/>
        </w:numPr>
        <w:suppressAutoHyphens/>
        <w:jc w:val="both"/>
      </w:pPr>
      <w:r w:rsidRPr="00232583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232583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232583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232583" w:rsidRDefault="00EE68B0" w:rsidP="00EE68B0">
      <w:pPr>
        <w:suppressAutoHyphens/>
        <w:ind w:firstLine="709"/>
        <w:jc w:val="both"/>
      </w:pPr>
      <w:r w:rsidRPr="00232583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232583">
        <w:t>формах</w:t>
      </w:r>
      <w:proofErr w:type="gramEnd"/>
      <w:r w:rsidRPr="00232583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232583">
        <w:t>группах</w:t>
      </w:r>
      <w:proofErr w:type="gramEnd"/>
      <w:r w:rsidRPr="00232583">
        <w:t xml:space="preserve"> или в отдельных организациях.</w:t>
      </w:r>
    </w:p>
    <w:p w14:paraId="38E1B0FE" w14:textId="77777777" w:rsidR="00EE68B0" w:rsidRPr="00232583" w:rsidRDefault="00EE68B0" w:rsidP="00EE68B0">
      <w:pPr>
        <w:suppressAutoHyphens/>
        <w:ind w:firstLine="709"/>
        <w:jc w:val="both"/>
      </w:pPr>
    </w:p>
    <w:p w14:paraId="454FCD13" w14:textId="77777777" w:rsidR="00CA7F28" w:rsidRPr="0023258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31827451"/>
      <w:r w:rsidRPr="00232583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232583">
        <w:rPr>
          <w:b/>
          <w:szCs w:val="28"/>
        </w:rPr>
        <w:t xml:space="preserve">ПО </w:t>
      </w:r>
      <w:r w:rsidR="00EE68B0" w:rsidRPr="00232583">
        <w:rPr>
          <w:b/>
          <w:szCs w:val="28"/>
        </w:rPr>
        <w:t>ДИСЦИПЛИНЕ</w:t>
      </w:r>
      <w:bookmarkEnd w:id="13"/>
    </w:p>
    <w:p w14:paraId="217B32B6" w14:textId="77777777" w:rsidR="00A00AEA" w:rsidRPr="00232583" w:rsidRDefault="00A00AEA" w:rsidP="00587580">
      <w:pPr>
        <w:jc w:val="both"/>
        <w:rPr>
          <w:rFonts w:eastAsia="Calibri"/>
        </w:rPr>
      </w:pPr>
    </w:p>
    <w:p w14:paraId="0E553DAC" w14:textId="77777777" w:rsidR="00A00AEA" w:rsidRPr="00232583" w:rsidRDefault="00A00AEA" w:rsidP="00A00AEA">
      <w:pPr>
        <w:ind w:firstLine="851"/>
        <w:jc w:val="both"/>
        <w:rPr>
          <w:rFonts w:eastAsia="Calibri"/>
        </w:rPr>
      </w:pPr>
      <w:r w:rsidRPr="00232583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232583">
        <w:rPr>
          <w:rFonts w:eastAsia="Calibri"/>
        </w:rPr>
        <w:t xml:space="preserve">рабочей </w:t>
      </w:r>
      <w:r w:rsidRPr="00232583">
        <w:rPr>
          <w:rFonts w:eastAsia="Calibri"/>
        </w:rPr>
        <w:t xml:space="preserve">программой </w:t>
      </w:r>
      <w:r w:rsidR="00FC4E48" w:rsidRPr="00232583">
        <w:rPr>
          <w:rFonts w:eastAsia="Calibri"/>
        </w:rPr>
        <w:t xml:space="preserve">дисциплины </w:t>
      </w:r>
      <w:r w:rsidRPr="00232583">
        <w:rPr>
          <w:rFonts w:eastAsia="Calibri"/>
        </w:rPr>
        <w:t>и ЛНА университета.</w:t>
      </w:r>
      <w:r w:rsidR="00587580" w:rsidRPr="00232583">
        <w:rPr>
          <w:rFonts w:eastAsia="Calibri"/>
        </w:rPr>
        <w:t xml:space="preserve"> </w:t>
      </w:r>
    </w:p>
    <w:p w14:paraId="772BA2E2" w14:textId="77777777" w:rsidR="00A00AEA" w:rsidRPr="00232583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232583" w:rsidRDefault="004949AC" w:rsidP="004949AC">
      <w:pPr>
        <w:jc w:val="center"/>
        <w:rPr>
          <w:b/>
          <w:bCs/>
          <w:lang w:eastAsia="ar-SA"/>
        </w:rPr>
      </w:pPr>
      <w:r w:rsidRPr="00232583">
        <w:rPr>
          <w:b/>
          <w:bCs/>
          <w:lang w:eastAsia="ar-SA"/>
        </w:rPr>
        <w:t xml:space="preserve">9.1 </w:t>
      </w:r>
      <w:r w:rsidR="00A00AEA" w:rsidRPr="00232583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232583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232583" w:rsidRDefault="006221FF" w:rsidP="00A00AEA">
      <w:pPr>
        <w:contextualSpacing/>
        <w:rPr>
          <w:rFonts w:eastAsia="Calibri"/>
          <w:lang w:eastAsia="en-US"/>
        </w:rPr>
      </w:pPr>
      <w:r w:rsidRPr="00232583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232583">
        <w:rPr>
          <w:rFonts w:eastAsia="Calibri"/>
          <w:lang w:eastAsia="en-US"/>
        </w:rPr>
        <w:t>соответствии</w:t>
      </w:r>
      <w:proofErr w:type="gramEnd"/>
      <w:r w:rsidRPr="00232583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232583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23258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32583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23258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32583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23258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32583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23258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32583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232583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23258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32583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232583" w:rsidRDefault="00CF1BA1" w:rsidP="00531D44">
            <w:pPr>
              <w:contextualSpacing/>
              <w:jc w:val="both"/>
            </w:pPr>
            <w:r w:rsidRPr="00232583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232583" w:rsidRDefault="00CF1BA1" w:rsidP="00531D44">
            <w:pPr>
              <w:contextualSpacing/>
              <w:jc w:val="both"/>
            </w:pPr>
            <w:r w:rsidRPr="0023258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23258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32583">
              <w:rPr>
                <w:lang w:val="en-US"/>
              </w:rPr>
              <w:t>1-3</w:t>
            </w:r>
          </w:p>
        </w:tc>
      </w:tr>
      <w:tr w:rsidR="00B2201D" w:rsidRPr="00232583" w14:paraId="32586507" w14:textId="77777777" w:rsidTr="00CF1BA1">
        <w:tc>
          <w:tcPr>
            <w:tcW w:w="1562" w:type="pct"/>
            <w:shd w:val="clear" w:color="auto" w:fill="auto"/>
          </w:tcPr>
          <w:p w14:paraId="532C8EAB" w14:textId="77777777" w:rsidR="00B2201D" w:rsidRPr="0023258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32583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F6A1979" w14:textId="77777777" w:rsidR="00B2201D" w:rsidRPr="00232583" w:rsidRDefault="00CF1BA1" w:rsidP="00531D44">
            <w:pPr>
              <w:contextualSpacing/>
              <w:jc w:val="both"/>
            </w:pPr>
            <w:r w:rsidRPr="00232583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5460319D" w14:textId="77777777" w:rsidR="00B2201D" w:rsidRPr="00232583" w:rsidRDefault="00CF1BA1" w:rsidP="00531D44">
            <w:pPr>
              <w:contextualSpacing/>
              <w:jc w:val="both"/>
            </w:pPr>
            <w:r w:rsidRPr="0023258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95C3B37" w14:textId="77777777" w:rsidR="00B2201D" w:rsidRPr="0023258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32583">
              <w:rPr>
                <w:lang w:val="en-US"/>
              </w:rPr>
              <w:t>4-6</w:t>
            </w:r>
          </w:p>
        </w:tc>
      </w:tr>
      <w:tr w:rsidR="00B2201D" w:rsidRPr="00232583" w14:paraId="64E71E9D" w14:textId="77777777" w:rsidTr="00CF1BA1">
        <w:tc>
          <w:tcPr>
            <w:tcW w:w="1562" w:type="pct"/>
            <w:shd w:val="clear" w:color="auto" w:fill="auto"/>
          </w:tcPr>
          <w:p w14:paraId="0428924A" w14:textId="77777777" w:rsidR="00B2201D" w:rsidRPr="0023258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32583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2380E512" w14:textId="77777777" w:rsidR="00B2201D" w:rsidRPr="00232583" w:rsidRDefault="00CF1BA1" w:rsidP="00531D44">
            <w:pPr>
              <w:contextualSpacing/>
              <w:jc w:val="both"/>
            </w:pPr>
            <w:r w:rsidRPr="00232583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22E0A242" w14:textId="77777777" w:rsidR="00B2201D" w:rsidRPr="00232583" w:rsidRDefault="00CF1BA1" w:rsidP="00531D44">
            <w:pPr>
              <w:contextualSpacing/>
              <w:jc w:val="both"/>
            </w:pPr>
            <w:r w:rsidRPr="0023258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EBD72BA" w14:textId="77777777" w:rsidR="00B2201D" w:rsidRPr="0023258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32583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232583" w:rsidRDefault="00A00AEA" w:rsidP="00D677FE">
      <w:pPr>
        <w:jc w:val="both"/>
        <w:rPr>
          <w:rFonts w:eastAsia="Calibri"/>
        </w:rPr>
      </w:pPr>
    </w:p>
    <w:p w14:paraId="60578291" w14:textId="77777777" w:rsidR="00571E3F" w:rsidRPr="00232583" w:rsidRDefault="00571E3F" w:rsidP="00571E3F">
      <w:pPr>
        <w:jc w:val="both"/>
        <w:rPr>
          <w:rFonts w:eastAsia="Calibri"/>
        </w:rPr>
      </w:pPr>
      <w:r w:rsidRPr="00232583">
        <w:rPr>
          <w:rFonts w:eastAsia="Calibri"/>
        </w:rPr>
        <w:t xml:space="preserve">Самостоятельная работа </w:t>
      </w:r>
      <w:proofErr w:type="gramStart"/>
      <w:r w:rsidRPr="00232583">
        <w:rPr>
          <w:rFonts w:eastAsia="Calibri"/>
        </w:rPr>
        <w:t>обучающегося</w:t>
      </w:r>
      <w:proofErr w:type="gramEnd"/>
      <w:r w:rsidRPr="00232583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232583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232583" w:rsidRDefault="00571E3F" w:rsidP="00531D44">
            <w:pPr>
              <w:jc w:val="center"/>
              <w:rPr>
                <w:rFonts w:eastAsia="Calibri"/>
                <w:b/>
              </w:rPr>
            </w:pPr>
            <w:r w:rsidRPr="00232583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232583" w:rsidRDefault="00B2201D" w:rsidP="00531D44">
            <w:pPr>
              <w:jc w:val="center"/>
              <w:rPr>
                <w:rFonts w:eastAsia="Calibri"/>
                <w:b/>
              </w:rPr>
            </w:pPr>
            <w:r w:rsidRPr="00232583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232583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232583" w:rsidRDefault="00CF1BA1" w:rsidP="00CF1BA1">
            <w:pPr>
              <w:rPr>
                <w:rFonts w:eastAsia="Calibri"/>
              </w:rPr>
            </w:pPr>
            <w:r w:rsidRPr="00232583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232583" w:rsidRDefault="00CF1BA1" w:rsidP="00CF1BA1">
            <w:pPr>
              <w:rPr>
                <w:rFonts w:eastAsia="Calibri"/>
              </w:rPr>
            </w:pPr>
            <w:r w:rsidRPr="00232583">
              <w:rPr>
                <w:rFonts w:eastAsia="Calibri"/>
                <w:lang w:val="en-US"/>
              </w:rPr>
              <w:t>2-4</w:t>
            </w:r>
          </w:p>
        </w:tc>
      </w:tr>
      <w:tr w:rsidR="00571E3F" w:rsidRPr="00232583" w14:paraId="2AD1E7AD" w14:textId="77777777" w:rsidTr="00CF1BA1">
        <w:tc>
          <w:tcPr>
            <w:tcW w:w="4679" w:type="dxa"/>
            <w:shd w:val="clear" w:color="auto" w:fill="auto"/>
          </w:tcPr>
          <w:p w14:paraId="118E4D19" w14:textId="77777777" w:rsidR="00571E3F" w:rsidRPr="00232583" w:rsidRDefault="00CF1BA1" w:rsidP="00CF1BA1">
            <w:pPr>
              <w:rPr>
                <w:rFonts w:eastAsia="Calibri"/>
              </w:rPr>
            </w:pPr>
            <w:r w:rsidRPr="00232583">
              <w:rPr>
                <w:rFonts w:eastAsia="Calibri"/>
                <w:lang w:val="en-US"/>
              </w:rPr>
              <w:t>Написание научных статей</w:t>
            </w:r>
          </w:p>
        </w:tc>
        <w:tc>
          <w:tcPr>
            <w:tcW w:w="4658" w:type="dxa"/>
            <w:shd w:val="clear" w:color="auto" w:fill="auto"/>
          </w:tcPr>
          <w:p w14:paraId="1B306651" w14:textId="77777777" w:rsidR="00571E3F" w:rsidRPr="00232583" w:rsidRDefault="00CF1BA1" w:rsidP="00CF1BA1">
            <w:pPr>
              <w:rPr>
                <w:rFonts w:eastAsia="Calibri"/>
              </w:rPr>
            </w:pPr>
            <w:r w:rsidRPr="00232583">
              <w:rPr>
                <w:rFonts w:eastAsia="Calibri"/>
                <w:lang w:val="en-US"/>
              </w:rPr>
              <w:t>5</w:t>
            </w:r>
          </w:p>
        </w:tc>
      </w:tr>
      <w:tr w:rsidR="00571E3F" w:rsidRPr="00232583" w14:paraId="1F87C39E" w14:textId="77777777" w:rsidTr="00CF1BA1">
        <w:tc>
          <w:tcPr>
            <w:tcW w:w="4679" w:type="dxa"/>
            <w:shd w:val="clear" w:color="auto" w:fill="auto"/>
          </w:tcPr>
          <w:p w14:paraId="51B19ECE" w14:textId="77777777" w:rsidR="00571E3F" w:rsidRPr="00232583" w:rsidRDefault="00CF1BA1" w:rsidP="00CF1BA1">
            <w:pPr>
              <w:rPr>
                <w:rFonts w:eastAsia="Calibri"/>
              </w:rPr>
            </w:pPr>
            <w:r w:rsidRPr="00232583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261F34" w14:textId="77777777" w:rsidR="00571E3F" w:rsidRPr="00232583" w:rsidRDefault="00CF1BA1" w:rsidP="00CF1BA1">
            <w:pPr>
              <w:rPr>
                <w:rFonts w:eastAsia="Calibri"/>
              </w:rPr>
            </w:pPr>
            <w:r w:rsidRPr="00232583">
              <w:rPr>
                <w:rFonts w:eastAsia="Calibri"/>
                <w:lang w:val="en-US"/>
              </w:rPr>
              <w:t>1-4</w:t>
            </w:r>
          </w:p>
        </w:tc>
      </w:tr>
      <w:tr w:rsidR="00571E3F" w:rsidRPr="00232583" w14:paraId="2E50D885" w14:textId="77777777" w:rsidTr="00CF1BA1">
        <w:tc>
          <w:tcPr>
            <w:tcW w:w="4679" w:type="dxa"/>
            <w:shd w:val="clear" w:color="auto" w:fill="auto"/>
          </w:tcPr>
          <w:p w14:paraId="366840F1" w14:textId="77777777" w:rsidR="00571E3F" w:rsidRPr="00232583" w:rsidRDefault="00CF1BA1" w:rsidP="00CF1BA1">
            <w:pPr>
              <w:rPr>
                <w:rFonts w:eastAsia="Calibri"/>
              </w:rPr>
            </w:pPr>
            <w:r w:rsidRPr="00232583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58902E66" w14:textId="77777777" w:rsidR="00571E3F" w:rsidRPr="00232583" w:rsidRDefault="00CF1BA1" w:rsidP="00CF1BA1">
            <w:pPr>
              <w:rPr>
                <w:rFonts w:eastAsia="Calibri"/>
              </w:rPr>
            </w:pPr>
            <w:r w:rsidRPr="00232583">
              <w:rPr>
                <w:rFonts w:eastAsia="Calibri"/>
                <w:lang w:val="en-US"/>
              </w:rPr>
              <w:t>1-6</w:t>
            </w:r>
          </w:p>
        </w:tc>
      </w:tr>
    </w:tbl>
    <w:p w14:paraId="0039D0A4" w14:textId="77777777" w:rsidR="00391BA5" w:rsidRPr="00232583" w:rsidRDefault="00391BA5" w:rsidP="00D677FE">
      <w:pPr>
        <w:jc w:val="both"/>
        <w:rPr>
          <w:rFonts w:eastAsia="Calibri"/>
        </w:rPr>
      </w:pPr>
    </w:p>
    <w:p w14:paraId="4505DE8C" w14:textId="77777777" w:rsidR="00A00AEA" w:rsidRPr="00232583" w:rsidRDefault="00A00AEA" w:rsidP="00A00AEA">
      <w:pPr>
        <w:jc w:val="both"/>
        <w:rPr>
          <w:rFonts w:eastAsia="Calibri"/>
          <w:bCs/>
        </w:rPr>
      </w:pPr>
      <w:r w:rsidRPr="00232583">
        <w:rPr>
          <w:rFonts w:eastAsia="Calibri"/>
          <w:bCs/>
        </w:rPr>
        <w:t xml:space="preserve">Текущий контроль проводится в течение </w:t>
      </w:r>
      <w:r w:rsidR="00A5437C" w:rsidRPr="00232583">
        <w:rPr>
          <w:rFonts w:eastAsia="Calibri"/>
          <w:bCs/>
        </w:rPr>
        <w:t xml:space="preserve">периода </w:t>
      </w:r>
      <w:r w:rsidRPr="00232583">
        <w:rPr>
          <w:rFonts w:eastAsia="Calibri"/>
          <w:bCs/>
        </w:rPr>
        <w:t>прохождения</w:t>
      </w:r>
      <w:r w:rsidR="00EE68B0" w:rsidRPr="00232583">
        <w:rPr>
          <w:rFonts w:eastAsia="Calibri"/>
          <w:bCs/>
        </w:rPr>
        <w:t xml:space="preserve"> дисциплины</w:t>
      </w:r>
      <w:r w:rsidR="00B41EBF" w:rsidRPr="00232583">
        <w:rPr>
          <w:rFonts w:eastAsia="Calibri"/>
          <w:bCs/>
        </w:rPr>
        <w:t>.</w:t>
      </w:r>
    </w:p>
    <w:p w14:paraId="0D3778D5" w14:textId="77777777" w:rsidR="009E28D5" w:rsidRPr="00232583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232583" w:rsidRDefault="004949AC" w:rsidP="004949AC">
      <w:pPr>
        <w:jc w:val="center"/>
        <w:rPr>
          <w:b/>
          <w:bCs/>
          <w:lang w:eastAsia="ar-SA"/>
        </w:rPr>
      </w:pPr>
      <w:r w:rsidRPr="00232583">
        <w:rPr>
          <w:b/>
          <w:bCs/>
          <w:lang w:eastAsia="ar-SA"/>
        </w:rPr>
        <w:t xml:space="preserve">9.2 </w:t>
      </w:r>
      <w:r w:rsidR="00A00AEA" w:rsidRPr="00232583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232583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232583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232583">
        <w:rPr>
          <w:rFonts w:eastAsia="Calibri"/>
          <w:lang w:eastAsia="en-US"/>
        </w:rPr>
        <w:t xml:space="preserve">Результаты </w:t>
      </w:r>
      <w:r w:rsidR="00D677FE" w:rsidRPr="00232583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232583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232583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232583">
        <w:rPr>
          <w:rFonts w:eastAsia="Calibri"/>
          <w:lang w:eastAsia="en-US"/>
        </w:rPr>
        <w:t xml:space="preserve">. </w:t>
      </w:r>
    </w:p>
    <w:p w14:paraId="08649E9F" w14:textId="77777777" w:rsidR="00587580" w:rsidRPr="00232583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232583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232583">
        <w:rPr>
          <w:rFonts w:eastAsia="Calibri"/>
          <w:lang w:eastAsia="en-US"/>
        </w:rPr>
        <w:t>обучающихся</w:t>
      </w:r>
      <w:proofErr w:type="gramEnd"/>
      <w:r w:rsidRPr="00232583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232583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232583">
        <w:rPr>
          <w:rFonts w:eastAsia="Calibri"/>
          <w:bCs/>
          <w:lang w:eastAsia="en-US"/>
        </w:rPr>
        <w:t>.</w:t>
      </w:r>
    </w:p>
    <w:p w14:paraId="1725DEC7" w14:textId="77777777" w:rsidR="0081238F" w:rsidRPr="00232583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232583" w:rsidRDefault="004949AC" w:rsidP="004949AC">
      <w:pPr>
        <w:jc w:val="center"/>
        <w:rPr>
          <w:b/>
          <w:bCs/>
          <w:lang w:eastAsia="ar-SA"/>
        </w:rPr>
      </w:pPr>
      <w:r w:rsidRPr="00232583">
        <w:rPr>
          <w:b/>
          <w:bCs/>
          <w:lang w:eastAsia="ar-SA"/>
        </w:rPr>
        <w:t xml:space="preserve">9.3 </w:t>
      </w:r>
      <w:r w:rsidR="0081238F" w:rsidRPr="00232583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232583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23258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32583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232583">
        <w:rPr>
          <w:rFonts w:eastAsia="Calibri"/>
          <w:lang w:eastAsia="en-US"/>
        </w:rPr>
        <w:t>обучения по дисциплине</w:t>
      </w:r>
      <w:proofErr w:type="gramEnd"/>
      <w:r w:rsidRPr="00232583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32583">
        <w:rPr>
          <w:rFonts w:eastAsia="Calibri"/>
          <w:lang w:eastAsia="en-US"/>
        </w:rPr>
        <w:t>балльно</w:t>
      </w:r>
      <w:proofErr w:type="spellEnd"/>
      <w:r w:rsidRPr="00232583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23258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32583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232583">
        <w:rPr>
          <w:rFonts w:eastAsia="Calibri"/>
          <w:lang w:eastAsia="en-US"/>
        </w:rPr>
        <w:t>обучения по дисциплине</w:t>
      </w:r>
      <w:proofErr w:type="gramEnd"/>
      <w:r w:rsidRPr="00232583">
        <w:rPr>
          <w:rFonts w:eastAsia="Calibri"/>
          <w:lang w:eastAsia="en-US"/>
        </w:rPr>
        <w:t xml:space="preserve"> используется </w:t>
      </w:r>
      <w:proofErr w:type="spellStart"/>
      <w:r w:rsidRPr="00232583">
        <w:rPr>
          <w:rFonts w:eastAsia="Calibri"/>
          <w:lang w:eastAsia="en-US"/>
        </w:rPr>
        <w:t>балльно</w:t>
      </w:r>
      <w:proofErr w:type="spellEnd"/>
      <w:r w:rsidRPr="00232583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232583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23258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32583">
        <w:rPr>
          <w:rFonts w:eastAsia="Calibri"/>
          <w:lang w:eastAsia="en-US"/>
        </w:rPr>
        <w:t xml:space="preserve">Формой </w:t>
      </w:r>
      <w:proofErr w:type="gramStart"/>
      <w:r w:rsidRPr="00232583">
        <w:rPr>
          <w:rFonts w:eastAsia="Calibri"/>
          <w:lang w:eastAsia="en-US"/>
        </w:rPr>
        <w:t>итогового</w:t>
      </w:r>
      <w:proofErr w:type="gramEnd"/>
      <w:r w:rsidRPr="00232583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232583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232583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232583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232583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232583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232583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23258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23258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32583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232583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232583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232583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232583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232583">
              <w:rPr>
                <w:rFonts w:eastAsia="Calibri"/>
                <w:lang w:eastAsia="en-US"/>
              </w:rPr>
              <w:t>выполнены</w:t>
            </w:r>
            <w:proofErr w:type="gramEnd"/>
            <w:r w:rsidRPr="00232583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232583">
              <w:rPr>
                <w:rFonts w:eastAsia="Calibri"/>
                <w:lang w:eastAsia="en-US"/>
              </w:rPr>
              <w:t>основном</w:t>
            </w:r>
            <w:proofErr w:type="gramEnd"/>
            <w:r w:rsidRPr="00232583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232583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232583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232583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232583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232583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232583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232583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232583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23258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32583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232583">
              <w:rPr>
                <w:rFonts w:eastAsia="Calibri"/>
                <w:lang w:eastAsia="en-US"/>
              </w:rPr>
              <w:t>целостных</w:t>
            </w:r>
            <w:proofErr w:type="gramEnd"/>
            <w:r w:rsidRPr="00232583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232583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232583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232583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232583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232583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232583" w:rsidSect="00232583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D22F0" w14:textId="77777777" w:rsidR="007343BF" w:rsidRDefault="007343BF" w:rsidP="00AB39E8">
      <w:r>
        <w:separator/>
      </w:r>
    </w:p>
  </w:endnote>
  <w:endnote w:type="continuationSeparator" w:id="0">
    <w:p w14:paraId="657DDE86" w14:textId="77777777" w:rsidR="007343BF" w:rsidRDefault="007343B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CD9EF" w14:textId="77777777" w:rsidR="007343BF" w:rsidRDefault="007343BF" w:rsidP="00AB39E8">
      <w:r>
        <w:separator/>
      </w:r>
    </w:p>
  </w:footnote>
  <w:footnote w:type="continuationSeparator" w:id="0">
    <w:p w14:paraId="178A45EA" w14:textId="77777777" w:rsidR="007343BF" w:rsidRDefault="007343B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258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3258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3258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43BF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e.lanbook.com/book/19310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82893%20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FEEFA-9668-4F6F-90D0-D84475B7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15</cp:revision>
  <cp:lastPrinted>2019-08-27T08:58:00Z</cp:lastPrinted>
  <dcterms:created xsi:type="dcterms:W3CDTF">2021-09-23T14:49:00Z</dcterms:created>
  <dcterms:modified xsi:type="dcterms:W3CDTF">2026-06-08T13:10:00Z</dcterms:modified>
</cp:coreProperties>
</file>